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04B272" w14:textId="0C1B098C" w:rsidR="0023696F" w:rsidRDefault="0023696F"/>
    <w:tbl>
      <w:tblPr>
        <w:tblStyle w:val="TableGrid"/>
        <w:tblpPr w:leftFromText="180" w:rightFromText="180" w:vertAnchor="text" w:horzAnchor="margin" w:tblpY="-79"/>
        <w:tblW w:w="106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18"/>
        <w:gridCol w:w="9214"/>
      </w:tblGrid>
      <w:tr w:rsidR="003D6D96" w:rsidRPr="00BC59EF" w14:paraId="41364570" w14:textId="77777777" w:rsidTr="00D5111B">
        <w:tc>
          <w:tcPr>
            <w:tcW w:w="1418" w:type="dxa"/>
            <w:shd w:val="clear" w:color="auto" w:fill="FFFFFF" w:themeFill="background1"/>
          </w:tcPr>
          <w:p w14:paraId="2057C9EA" w14:textId="77777777" w:rsidR="003D6D96" w:rsidRPr="00BC59EF" w:rsidRDefault="003D6D96" w:rsidP="003D6D96">
            <w:pPr>
              <w:rPr>
                <w:rFonts w:ascii="Montserrat" w:hAnsi="Montserrat"/>
                <w:b/>
                <w:bCs/>
                <w:sz w:val="20"/>
                <w:szCs w:val="20"/>
              </w:rPr>
            </w:pPr>
            <w:r w:rsidRPr="00BC59EF">
              <w:rPr>
                <w:rFonts w:ascii="Montserrat" w:hAnsi="Montserrat"/>
                <w:b/>
                <w:bCs/>
                <w:color w:val="1F3864" w:themeColor="accent1" w:themeShade="80"/>
                <w:sz w:val="20"/>
                <w:szCs w:val="20"/>
              </w:rPr>
              <w:t>JOB TITLE</w:t>
            </w:r>
          </w:p>
        </w:tc>
        <w:tc>
          <w:tcPr>
            <w:tcW w:w="9214" w:type="dxa"/>
            <w:shd w:val="clear" w:color="auto" w:fill="F2F2F2" w:themeFill="background1" w:themeFillShade="F2"/>
          </w:tcPr>
          <w:p w14:paraId="62E9DFA9" w14:textId="6A9FBE9F" w:rsidR="003D6D96" w:rsidRPr="00BC59EF" w:rsidRDefault="008F506F" w:rsidP="003D6D96">
            <w:pPr>
              <w:rPr>
                <w:rFonts w:ascii="Montserrat" w:hAnsi="Montserrat"/>
                <w:sz w:val="20"/>
                <w:szCs w:val="20"/>
              </w:rPr>
            </w:pPr>
            <w:r>
              <w:rPr>
                <w:rFonts w:ascii="Montserrat" w:hAnsi="Montserrat"/>
                <w:sz w:val="20"/>
                <w:szCs w:val="20"/>
              </w:rPr>
              <w:t xml:space="preserve">Physiotherapist </w:t>
            </w:r>
            <w:r w:rsidRPr="00BC59EF">
              <w:rPr>
                <w:rFonts w:ascii="Montserrat" w:hAnsi="Montserrat"/>
                <w:sz w:val="20"/>
                <w:szCs w:val="20"/>
              </w:rPr>
              <w:t>(</w:t>
            </w:r>
            <w:r>
              <w:rPr>
                <w:rFonts w:ascii="Montserrat" w:hAnsi="Montserrat"/>
                <w:sz w:val="20"/>
                <w:szCs w:val="20"/>
              </w:rPr>
              <w:t>British Rowing – Para)</w:t>
            </w:r>
            <w:r w:rsidR="004C470B" w:rsidRPr="00BC59EF">
              <w:rPr>
                <w:rFonts w:ascii="Montserrat" w:hAnsi="Montserrat"/>
                <w:sz w:val="20"/>
                <w:szCs w:val="20"/>
              </w:rPr>
              <w:t xml:space="preserve"> </w:t>
            </w:r>
          </w:p>
        </w:tc>
      </w:tr>
    </w:tbl>
    <w:p w14:paraId="3D1EA31B" w14:textId="5B641408" w:rsidR="00E4335C" w:rsidRPr="00077AF2" w:rsidRDefault="00E4335C">
      <w:pPr>
        <w:rPr>
          <w:rFonts w:ascii="Montserrat" w:hAnsi="Montserrat"/>
        </w:rPr>
      </w:pPr>
    </w:p>
    <w:tbl>
      <w:tblPr>
        <w:tblStyle w:val="TableGrid"/>
        <w:tblpPr w:leftFromText="180" w:rightFromText="180" w:vertAnchor="text" w:horzAnchor="margin" w:tblpY="-180"/>
        <w:tblW w:w="106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36"/>
        <w:gridCol w:w="9196"/>
      </w:tblGrid>
      <w:tr w:rsidR="003D6D96" w:rsidRPr="00BC59EF" w14:paraId="28BE1D26" w14:textId="77777777" w:rsidTr="00D5111B">
        <w:tc>
          <w:tcPr>
            <w:tcW w:w="1436" w:type="dxa"/>
            <w:shd w:val="clear" w:color="auto" w:fill="FFFFFF" w:themeFill="background1"/>
          </w:tcPr>
          <w:p w14:paraId="222D5EAC" w14:textId="77777777" w:rsidR="003D6D96" w:rsidRPr="00BC59EF" w:rsidRDefault="003D6D96" w:rsidP="003D6D96">
            <w:pPr>
              <w:rPr>
                <w:rFonts w:ascii="Montserrat" w:hAnsi="Montserrat"/>
                <w:b/>
                <w:bCs/>
                <w:color w:val="1F3864" w:themeColor="accent1" w:themeShade="80"/>
                <w:sz w:val="20"/>
                <w:szCs w:val="20"/>
              </w:rPr>
            </w:pPr>
            <w:bookmarkStart w:id="0" w:name="_Hlk112333850"/>
            <w:r w:rsidRPr="00BC59EF">
              <w:rPr>
                <w:rFonts w:ascii="Montserrat" w:hAnsi="Montserrat"/>
                <w:b/>
                <w:bCs/>
                <w:color w:val="1F3864" w:themeColor="accent1" w:themeShade="80"/>
                <w:sz w:val="20"/>
                <w:szCs w:val="20"/>
              </w:rPr>
              <w:t>SALARY</w:t>
            </w:r>
          </w:p>
        </w:tc>
        <w:tc>
          <w:tcPr>
            <w:tcW w:w="9196" w:type="dxa"/>
            <w:shd w:val="clear" w:color="auto" w:fill="F2F2F2" w:themeFill="background1" w:themeFillShade="F2"/>
          </w:tcPr>
          <w:p w14:paraId="4195BE9B" w14:textId="61D35A25" w:rsidR="003D6D96" w:rsidRPr="00BC59EF" w:rsidRDefault="008F506F" w:rsidP="003D6D96">
            <w:pPr>
              <w:rPr>
                <w:rFonts w:ascii="Montserrat" w:hAnsi="Montserrat"/>
                <w:sz w:val="20"/>
                <w:szCs w:val="20"/>
              </w:rPr>
            </w:pPr>
            <w:r>
              <w:rPr>
                <w:rFonts w:ascii="Montserrat" w:hAnsi="Montserrat"/>
                <w:sz w:val="20"/>
                <w:szCs w:val="20"/>
              </w:rPr>
              <w:t>£40, 362</w:t>
            </w:r>
          </w:p>
        </w:tc>
      </w:tr>
      <w:tr w:rsidR="003D6D96" w:rsidRPr="00BC59EF" w14:paraId="7F8FF673" w14:textId="77777777" w:rsidTr="00D5111B">
        <w:tc>
          <w:tcPr>
            <w:tcW w:w="1436" w:type="dxa"/>
            <w:shd w:val="clear" w:color="auto" w:fill="FFFFFF" w:themeFill="background1"/>
          </w:tcPr>
          <w:p w14:paraId="2070F04E" w14:textId="77777777" w:rsidR="003D6D96" w:rsidRPr="00BC59EF" w:rsidRDefault="003D6D96" w:rsidP="003D6D96">
            <w:pPr>
              <w:rPr>
                <w:rFonts w:ascii="Montserrat" w:hAnsi="Montserrat"/>
                <w:b/>
                <w:bCs/>
                <w:color w:val="1F3864" w:themeColor="accent1" w:themeShade="80"/>
                <w:sz w:val="20"/>
                <w:szCs w:val="20"/>
              </w:rPr>
            </w:pPr>
            <w:r w:rsidRPr="00BC59EF">
              <w:rPr>
                <w:rFonts w:ascii="Montserrat" w:hAnsi="Montserrat"/>
                <w:b/>
                <w:bCs/>
                <w:color w:val="1F3864" w:themeColor="accent1" w:themeShade="80"/>
                <w:sz w:val="20"/>
                <w:szCs w:val="20"/>
              </w:rPr>
              <w:t>GRADE</w:t>
            </w:r>
          </w:p>
        </w:tc>
        <w:tc>
          <w:tcPr>
            <w:tcW w:w="9196" w:type="dxa"/>
            <w:shd w:val="clear" w:color="auto" w:fill="F2F2F2" w:themeFill="background1" w:themeFillShade="F2"/>
          </w:tcPr>
          <w:p w14:paraId="27BFAE57" w14:textId="7198C549" w:rsidR="003D6D96" w:rsidRPr="00BC59EF" w:rsidRDefault="00517AB1" w:rsidP="003D6D96">
            <w:pPr>
              <w:rPr>
                <w:rFonts w:ascii="Montserrat" w:hAnsi="Montserrat"/>
                <w:sz w:val="20"/>
                <w:szCs w:val="20"/>
              </w:rPr>
            </w:pPr>
            <w:r>
              <w:rPr>
                <w:rFonts w:ascii="Montserrat" w:hAnsi="Montserrat"/>
                <w:sz w:val="20"/>
                <w:szCs w:val="20"/>
              </w:rPr>
              <w:t>FH</w:t>
            </w:r>
          </w:p>
        </w:tc>
      </w:tr>
      <w:tr w:rsidR="003D6D96" w:rsidRPr="00BC59EF" w14:paraId="34A15C02" w14:textId="77777777" w:rsidTr="00D5111B">
        <w:tc>
          <w:tcPr>
            <w:tcW w:w="1436" w:type="dxa"/>
            <w:shd w:val="clear" w:color="auto" w:fill="FFFFFF" w:themeFill="background1"/>
          </w:tcPr>
          <w:p w14:paraId="50EE987B" w14:textId="77777777" w:rsidR="003D6D96" w:rsidRPr="00BC59EF" w:rsidRDefault="003D6D96" w:rsidP="003D6D96">
            <w:pPr>
              <w:rPr>
                <w:rFonts w:ascii="Montserrat" w:hAnsi="Montserrat"/>
                <w:b/>
                <w:bCs/>
                <w:color w:val="1F3864" w:themeColor="accent1" w:themeShade="80"/>
                <w:sz w:val="20"/>
                <w:szCs w:val="20"/>
              </w:rPr>
            </w:pPr>
            <w:r w:rsidRPr="00BC59EF">
              <w:rPr>
                <w:rFonts w:ascii="Montserrat" w:hAnsi="Montserrat"/>
                <w:b/>
                <w:bCs/>
                <w:color w:val="1F3864" w:themeColor="accent1" w:themeShade="80"/>
                <w:sz w:val="20"/>
                <w:szCs w:val="20"/>
              </w:rPr>
              <w:t>HOURS</w:t>
            </w:r>
          </w:p>
        </w:tc>
        <w:tc>
          <w:tcPr>
            <w:tcW w:w="9196" w:type="dxa"/>
            <w:shd w:val="clear" w:color="auto" w:fill="F2F2F2" w:themeFill="background1" w:themeFillShade="F2"/>
          </w:tcPr>
          <w:p w14:paraId="6C5C8684" w14:textId="1C3F77B7" w:rsidR="003D6D96" w:rsidRPr="008F506F" w:rsidRDefault="008F506F" w:rsidP="004C470B">
            <w:pPr>
              <w:rPr>
                <w:rFonts w:ascii="Montserrat" w:hAnsi="Montserrat"/>
                <w:sz w:val="20"/>
                <w:szCs w:val="20"/>
              </w:rPr>
            </w:pPr>
            <w:r w:rsidRPr="008F506F">
              <w:rPr>
                <w:rFonts w:ascii="Montserrat" w:hAnsi="Montserrat"/>
                <w:sz w:val="20"/>
                <w:szCs w:val="20"/>
              </w:rPr>
              <w:t>Full time</w:t>
            </w:r>
            <w:r w:rsidR="004C470B" w:rsidRPr="008F506F">
              <w:rPr>
                <w:rFonts w:ascii="Montserrat" w:hAnsi="Montserrat"/>
                <w:sz w:val="20"/>
                <w:szCs w:val="20"/>
              </w:rPr>
              <w:t xml:space="preserve"> </w:t>
            </w:r>
            <w:r w:rsidR="00CF19B1">
              <w:rPr>
                <w:rFonts w:ascii="Montserrat" w:hAnsi="Montserrat"/>
                <w:sz w:val="20"/>
                <w:szCs w:val="20"/>
              </w:rPr>
              <w:t>– typically Monday-Wednesday and Friday-Saturday</w:t>
            </w:r>
          </w:p>
        </w:tc>
      </w:tr>
      <w:tr w:rsidR="003D6D96" w:rsidRPr="00BC59EF" w14:paraId="221F4766" w14:textId="77777777" w:rsidTr="00D5111B">
        <w:tc>
          <w:tcPr>
            <w:tcW w:w="1436" w:type="dxa"/>
            <w:shd w:val="clear" w:color="auto" w:fill="FFFFFF" w:themeFill="background1"/>
          </w:tcPr>
          <w:p w14:paraId="2D537B7D" w14:textId="77777777" w:rsidR="003D6D96" w:rsidRPr="00BC59EF" w:rsidRDefault="003D6D96" w:rsidP="003D6D96">
            <w:pPr>
              <w:rPr>
                <w:rFonts w:ascii="Montserrat" w:hAnsi="Montserrat"/>
                <w:b/>
                <w:bCs/>
                <w:color w:val="1F3864" w:themeColor="accent1" w:themeShade="80"/>
                <w:sz w:val="20"/>
                <w:szCs w:val="20"/>
              </w:rPr>
            </w:pPr>
            <w:r w:rsidRPr="00BC59EF">
              <w:rPr>
                <w:rFonts w:ascii="Montserrat" w:hAnsi="Montserrat"/>
                <w:b/>
                <w:bCs/>
                <w:color w:val="1F3864" w:themeColor="accent1" w:themeShade="80"/>
                <w:sz w:val="20"/>
                <w:szCs w:val="20"/>
              </w:rPr>
              <w:t>LOCATION</w:t>
            </w:r>
          </w:p>
        </w:tc>
        <w:tc>
          <w:tcPr>
            <w:tcW w:w="9196" w:type="dxa"/>
            <w:shd w:val="clear" w:color="auto" w:fill="F2F2F2" w:themeFill="background1" w:themeFillShade="F2"/>
          </w:tcPr>
          <w:p w14:paraId="76B53E2D" w14:textId="619CF99D" w:rsidR="003D6D96" w:rsidRPr="008F506F" w:rsidRDefault="008F506F" w:rsidP="003D6D96">
            <w:pPr>
              <w:rPr>
                <w:rFonts w:ascii="Montserrat" w:hAnsi="Montserrat"/>
                <w:sz w:val="20"/>
                <w:szCs w:val="20"/>
              </w:rPr>
            </w:pPr>
            <w:r w:rsidRPr="008F506F">
              <w:rPr>
                <w:rFonts w:ascii="Montserrat" w:hAnsi="Montserrat"/>
                <w:sz w:val="20"/>
                <w:szCs w:val="20"/>
              </w:rPr>
              <w:t>National Training Centre - Caversham</w:t>
            </w:r>
          </w:p>
        </w:tc>
      </w:tr>
    </w:tbl>
    <w:bookmarkEnd w:id="0"/>
    <w:p w14:paraId="3F0D7386" w14:textId="7A739F12" w:rsidR="00E4335C" w:rsidRDefault="007E180C" w:rsidP="00D5111B">
      <w:pPr>
        <w:tabs>
          <w:tab w:val="left" w:pos="930"/>
        </w:tabs>
        <w:rPr>
          <w:rFonts w:ascii="Montserrat" w:hAnsi="Montserrat"/>
        </w:rPr>
      </w:pPr>
      <w:r>
        <w:rPr>
          <w:rFonts w:ascii="Montserrat" w:hAnsi="Montserrat"/>
          <w:noProof/>
        </w:rPr>
        <w:drawing>
          <wp:inline distT="0" distB="0" distL="0" distR="0" wp14:anchorId="19CAD579" wp14:editId="1F78DAEE">
            <wp:extent cx="328930" cy="36830"/>
            <wp:effectExtent l="0" t="0" r="0" b="127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28930" cy="36830"/>
                    </a:xfrm>
                    <a:prstGeom prst="rect">
                      <a:avLst/>
                    </a:prstGeom>
                    <a:noFill/>
                  </pic:spPr>
                </pic:pic>
              </a:graphicData>
            </a:graphic>
          </wp:inline>
        </w:drawing>
      </w:r>
      <w:r w:rsidR="00E4335C" w:rsidRPr="00077AF2">
        <w:rPr>
          <w:rFonts w:ascii="Montserrat" w:hAnsi="Montserrat"/>
        </w:rPr>
        <w:tab/>
      </w:r>
    </w:p>
    <w:p w14:paraId="0922905A" w14:textId="77777777" w:rsidR="00D5111B" w:rsidRPr="00BC59EF" w:rsidRDefault="00D5111B" w:rsidP="00D5111B">
      <w:pPr>
        <w:tabs>
          <w:tab w:val="left" w:pos="930"/>
        </w:tabs>
        <w:rPr>
          <w:rFonts w:ascii="Montserrat" w:hAnsi="Montserrat"/>
          <w:sz w:val="20"/>
          <w:szCs w:val="20"/>
        </w:rPr>
      </w:pPr>
    </w:p>
    <w:p w14:paraId="1D5C7430" w14:textId="71098CBB" w:rsidR="003D6D96" w:rsidRPr="00BC59EF" w:rsidRDefault="003D6D96">
      <w:pPr>
        <w:rPr>
          <w:rFonts w:ascii="Montserrat" w:hAnsi="Montserrat"/>
          <w:b/>
          <w:bCs/>
          <w:color w:val="1F3864" w:themeColor="accent1" w:themeShade="80"/>
          <w:sz w:val="20"/>
          <w:szCs w:val="20"/>
        </w:rPr>
      </w:pPr>
      <w:r w:rsidRPr="00BC59EF">
        <w:rPr>
          <w:rFonts w:ascii="Montserrat" w:hAnsi="Montserrat"/>
          <w:b/>
          <w:bCs/>
          <w:color w:val="1F3864" w:themeColor="accent1" w:themeShade="80"/>
          <w:sz w:val="20"/>
          <w:szCs w:val="20"/>
        </w:rPr>
        <w:t>ROLE SUM</w:t>
      </w:r>
      <w:r w:rsidR="002026C6">
        <w:rPr>
          <w:rFonts w:ascii="Montserrat" w:hAnsi="Montserrat"/>
          <w:b/>
          <w:bCs/>
          <w:color w:val="1F3864" w:themeColor="accent1" w:themeShade="80"/>
          <w:sz w:val="20"/>
          <w:szCs w:val="20"/>
        </w:rPr>
        <w:t>M</w:t>
      </w:r>
      <w:r w:rsidRPr="00BC59EF">
        <w:rPr>
          <w:rFonts w:ascii="Montserrat" w:hAnsi="Montserrat"/>
          <w:b/>
          <w:bCs/>
          <w:color w:val="1F3864" w:themeColor="accent1" w:themeShade="80"/>
          <w:sz w:val="20"/>
          <w:szCs w:val="20"/>
        </w:rPr>
        <w:t>ARY</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2F2F2" w:themeFill="background1" w:themeFillShade="F2"/>
        <w:tblLook w:val="04A0" w:firstRow="1" w:lastRow="0" w:firstColumn="1" w:lastColumn="0" w:noHBand="0" w:noVBand="1"/>
      </w:tblPr>
      <w:tblGrid>
        <w:gridCol w:w="10456"/>
      </w:tblGrid>
      <w:tr w:rsidR="00D6425B" w:rsidRPr="008702EC" w14:paraId="7411CBEE" w14:textId="77777777" w:rsidTr="008702EC">
        <w:trPr>
          <w:trHeight w:val="905"/>
        </w:trPr>
        <w:tc>
          <w:tcPr>
            <w:tcW w:w="10456" w:type="dxa"/>
            <w:shd w:val="clear" w:color="auto" w:fill="F2F2F2" w:themeFill="background1" w:themeFillShade="F2"/>
          </w:tcPr>
          <w:p w14:paraId="227DF572" w14:textId="0D79937D" w:rsidR="008702EC" w:rsidRPr="008702EC" w:rsidRDefault="008F506F" w:rsidP="008702EC">
            <w:pPr>
              <w:rPr>
                <w:rFonts w:ascii="Montserrat" w:hAnsi="Montserrat"/>
                <w:sz w:val="20"/>
                <w:szCs w:val="20"/>
              </w:rPr>
            </w:pPr>
            <w:r>
              <w:rPr>
                <w:rFonts w:ascii="Montserrat" w:hAnsi="Montserrat"/>
                <w:sz w:val="20"/>
                <w:szCs w:val="20"/>
              </w:rPr>
              <w:t>This is an exciting opportunity to w</w:t>
            </w:r>
            <w:r w:rsidR="008702EC" w:rsidRPr="008702EC">
              <w:rPr>
                <w:rFonts w:ascii="Montserrat" w:hAnsi="Montserrat"/>
                <w:sz w:val="20"/>
                <w:szCs w:val="20"/>
              </w:rPr>
              <w:t>ork collaboratively with coaches and the p</w:t>
            </w:r>
            <w:r w:rsidR="008702EC" w:rsidRPr="008702EC">
              <w:rPr>
                <w:rFonts w:ascii="Montserrat" w:eastAsiaTheme="minorEastAsia" w:hAnsi="Montserrat"/>
                <w:sz w:val="20"/>
                <w:szCs w:val="20"/>
              </w:rPr>
              <w:t xml:space="preserve">erformance support team </w:t>
            </w:r>
            <w:r>
              <w:rPr>
                <w:rFonts w:ascii="Montserrat" w:eastAsiaTheme="minorEastAsia" w:hAnsi="Montserrat"/>
                <w:sz w:val="20"/>
                <w:szCs w:val="20"/>
              </w:rPr>
              <w:t>in the most successful Paralympic Rowing team in the world. You will have the opportunity to lead on all aspects of prehabilitation and performance preparation throughout both training and competitions. The role offers the chance to travel up to 80 days per year with the close-knit team. You will play a role in the classification process that requires strong MSK</w:t>
            </w:r>
            <w:r w:rsidR="00CF19B1">
              <w:rPr>
                <w:rFonts w:ascii="Montserrat" w:eastAsiaTheme="minorEastAsia" w:hAnsi="Montserrat"/>
                <w:sz w:val="20"/>
                <w:szCs w:val="20"/>
              </w:rPr>
              <w:t xml:space="preserve"> measurement skills. For you to succeed you will bring enthusiasm, creativity, and energy to the role and have a genuine desire to help athletes achieve their performance aspirations. Due to the nature of the team, you will have excellent manual handling skills and be required to assist with athlete transfers and the movement of boats daily.</w:t>
            </w:r>
          </w:p>
          <w:p w14:paraId="7263A730" w14:textId="7DAC41E2" w:rsidR="00BC59EF" w:rsidRPr="008702EC" w:rsidRDefault="00BC59EF">
            <w:pPr>
              <w:rPr>
                <w:rFonts w:ascii="Montserrat" w:hAnsi="Montserrat"/>
                <w:sz w:val="20"/>
                <w:szCs w:val="20"/>
              </w:rPr>
            </w:pPr>
          </w:p>
        </w:tc>
      </w:tr>
    </w:tbl>
    <w:p w14:paraId="43D28445" w14:textId="696D2DA6" w:rsidR="003D6D96" w:rsidRPr="00077AF2" w:rsidRDefault="007E180C">
      <w:pPr>
        <w:rPr>
          <w:rFonts w:ascii="Montserrat" w:hAnsi="Montserrat"/>
        </w:rPr>
      </w:pPr>
      <w:r>
        <w:rPr>
          <w:rFonts w:ascii="Montserrat" w:hAnsi="Montserrat"/>
          <w:noProof/>
        </w:rPr>
        <w:drawing>
          <wp:inline distT="0" distB="0" distL="0" distR="0" wp14:anchorId="26C83984" wp14:editId="28268947">
            <wp:extent cx="328930" cy="36830"/>
            <wp:effectExtent l="0" t="0" r="0" b="127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28930" cy="36830"/>
                    </a:xfrm>
                    <a:prstGeom prst="rect">
                      <a:avLst/>
                    </a:prstGeom>
                    <a:noFill/>
                  </pic:spPr>
                </pic:pic>
              </a:graphicData>
            </a:graphic>
          </wp:inline>
        </w:drawing>
      </w:r>
    </w:p>
    <w:p w14:paraId="12CB58BF" w14:textId="02C22EFC" w:rsidR="003D6D96" w:rsidRPr="00BC59EF" w:rsidRDefault="003D6D96">
      <w:pPr>
        <w:rPr>
          <w:rFonts w:ascii="Montserrat" w:hAnsi="Montserrat"/>
          <w:b/>
          <w:bCs/>
          <w:color w:val="1F3864" w:themeColor="accent1" w:themeShade="80"/>
          <w:sz w:val="20"/>
          <w:szCs w:val="20"/>
        </w:rPr>
      </w:pPr>
      <w:r w:rsidRPr="00BC59EF">
        <w:rPr>
          <w:rFonts w:ascii="Montserrat" w:hAnsi="Montserrat"/>
          <w:b/>
          <w:bCs/>
          <w:color w:val="1F3864" w:themeColor="accent1" w:themeShade="80"/>
          <w:sz w:val="20"/>
          <w:szCs w:val="20"/>
        </w:rPr>
        <w:t xml:space="preserve">KEY RESPONSIBILITIES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18"/>
        <w:gridCol w:w="5218"/>
      </w:tblGrid>
      <w:tr w:rsidR="005962F3" w:rsidRPr="00D5111B" w14:paraId="318AF7CE" w14:textId="77777777" w:rsidTr="0077405C">
        <w:tc>
          <w:tcPr>
            <w:tcW w:w="5218" w:type="dxa"/>
          </w:tcPr>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02"/>
            </w:tblGrid>
            <w:tr w:rsidR="00831017" w:rsidRPr="00D80AEC" w14:paraId="33BAE555" w14:textId="77777777" w:rsidTr="00D5111B">
              <w:tc>
                <w:tcPr>
                  <w:tcW w:w="5002" w:type="dxa"/>
                  <w:shd w:val="clear" w:color="auto" w:fill="F2F2F2" w:themeFill="background1" w:themeFillShade="F2"/>
                </w:tcPr>
                <w:p w14:paraId="072B68E0" w14:textId="5446D0B5" w:rsidR="00D80AEC" w:rsidRPr="00D80AEC" w:rsidRDefault="00A7370D" w:rsidP="00D80AEC">
                  <w:pPr>
                    <w:pStyle w:val="ListParagraph"/>
                    <w:numPr>
                      <w:ilvl w:val="0"/>
                      <w:numId w:val="8"/>
                    </w:numPr>
                    <w:rPr>
                      <w:rFonts w:ascii="Montserrat" w:hAnsi="Montserrat"/>
                      <w:sz w:val="20"/>
                      <w:szCs w:val="20"/>
                    </w:rPr>
                  </w:pPr>
                  <w:r>
                    <w:rPr>
                      <w:rFonts w:ascii="Montserrat" w:hAnsi="Montserrat"/>
                      <w:sz w:val="20"/>
                      <w:szCs w:val="20"/>
                    </w:rPr>
                    <w:t>Lead a proactive ‘prehabilitation first’ approach to maximise athlete training availability and performance.</w:t>
                  </w:r>
                </w:p>
                <w:p w14:paraId="27630163" w14:textId="5ABD1CCD" w:rsidR="00D80AEC" w:rsidRPr="00D80AEC" w:rsidRDefault="00A7370D" w:rsidP="00D80AEC">
                  <w:pPr>
                    <w:pStyle w:val="ListParagraph"/>
                    <w:numPr>
                      <w:ilvl w:val="0"/>
                      <w:numId w:val="8"/>
                    </w:numPr>
                    <w:rPr>
                      <w:rFonts w:ascii="Montserrat" w:hAnsi="Montserrat"/>
                      <w:sz w:val="20"/>
                      <w:szCs w:val="20"/>
                    </w:rPr>
                  </w:pPr>
                  <w:r>
                    <w:rPr>
                      <w:rFonts w:ascii="Montserrat" w:hAnsi="Montserrat"/>
                      <w:sz w:val="20"/>
                      <w:szCs w:val="20"/>
                    </w:rPr>
                    <w:t>Provide MSK assessment, diagnostics, management, and rehab services to improve ‘return to performance’ outcomes for athletes</w:t>
                  </w:r>
                  <w:r w:rsidR="00D80AEC" w:rsidRPr="00D80AEC">
                    <w:rPr>
                      <w:rFonts w:ascii="Montserrat" w:hAnsi="Montserrat"/>
                      <w:sz w:val="20"/>
                      <w:szCs w:val="20"/>
                    </w:rPr>
                    <w:t xml:space="preserve">. </w:t>
                  </w:r>
                </w:p>
                <w:p w14:paraId="1C390CA8" w14:textId="78CE0F0F" w:rsidR="00D80AEC" w:rsidRPr="00D80AEC" w:rsidRDefault="00A7370D" w:rsidP="00D80AEC">
                  <w:pPr>
                    <w:pStyle w:val="ListParagraph"/>
                    <w:numPr>
                      <w:ilvl w:val="0"/>
                      <w:numId w:val="8"/>
                    </w:numPr>
                    <w:rPr>
                      <w:rFonts w:ascii="Montserrat" w:hAnsi="Montserrat"/>
                      <w:sz w:val="20"/>
                      <w:szCs w:val="20"/>
                    </w:rPr>
                  </w:pPr>
                  <w:r>
                    <w:rPr>
                      <w:rFonts w:ascii="Montserrat" w:hAnsi="Montserrat"/>
                      <w:sz w:val="20"/>
                      <w:szCs w:val="20"/>
                    </w:rPr>
                    <w:t>Provide open and clear communication with coaches and athletes</w:t>
                  </w:r>
                  <w:r w:rsidR="00D80AEC" w:rsidRPr="00D80AEC">
                    <w:rPr>
                      <w:rFonts w:ascii="Montserrat" w:hAnsi="Montserrat"/>
                      <w:sz w:val="20"/>
                      <w:szCs w:val="20"/>
                    </w:rPr>
                    <w:t>.</w:t>
                  </w:r>
                </w:p>
                <w:p w14:paraId="441FD890" w14:textId="74E09682" w:rsidR="00A7370D" w:rsidRDefault="00A7370D" w:rsidP="00D80AEC">
                  <w:pPr>
                    <w:pStyle w:val="ListParagraph"/>
                    <w:numPr>
                      <w:ilvl w:val="0"/>
                      <w:numId w:val="8"/>
                    </w:numPr>
                    <w:rPr>
                      <w:rFonts w:ascii="Montserrat" w:hAnsi="Montserrat"/>
                      <w:sz w:val="20"/>
                      <w:szCs w:val="20"/>
                    </w:rPr>
                  </w:pPr>
                  <w:r w:rsidRPr="00D80AEC">
                    <w:rPr>
                      <w:rFonts w:ascii="Montserrat" w:hAnsi="Montserrat"/>
                      <w:sz w:val="20"/>
                      <w:szCs w:val="20"/>
                    </w:rPr>
                    <w:t xml:space="preserve">Work alongside the </w:t>
                  </w:r>
                  <w:r>
                    <w:rPr>
                      <w:rFonts w:ascii="Montserrat" w:hAnsi="Montserrat"/>
                      <w:sz w:val="20"/>
                      <w:szCs w:val="20"/>
                    </w:rPr>
                    <w:t xml:space="preserve">British Rowing </w:t>
                  </w:r>
                  <w:r w:rsidRPr="00D80AEC">
                    <w:rPr>
                      <w:rFonts w:ascii="Montserrat" w:hAnsi="Montserrat"/>
                      <w:sz w:val="20"/>
                      <w:szCs w:val="20"/>
                    </w:rPr>
                    <w:t>designated officer and CMO to support the Paralympic classification process</w:t>
                  </w:r>
                  <w:r>
                    <w:rPr>
                      <w:rFonts w:ascii="Montserrat" w:hAnsi="Montserrat"/>
                      <w:sz w:val="20"/>
                      <w:szCs w:val="20"/>
                    </w:rPr>
                    <w:t>.</w:t>
                  </w:r>
                </w:p>
                <w:p w14:paraId="2A249E02" w14:textId="7E0C9793" w:rsidR="00A7370D" w:rsidRDefault="00A7370D" w:rsidP="00D80AEC">
                  <w:pPr>
                    <w:pStyle w:val="ListParagraph"/>
                    <w:numPr>
                      <w:ilvl w:val="0"/>
                      <w:numId w:val="8"/>
                    </w:numPr>
                    <w:rPr>
                      <w:rFonts w:ascii="Montserrat" w:hAnsi="Montserrat"/>
                      <w:sz w:val="20"/>
                      <w:szCs w:val="20"/>
                    </w:rPr>
                  </w:pPr>
                  <w:r>
                    <w:rPr>
                      <w:rFonts w:ascii="Montserrat" w:hAnsi="Montserrat"/>
                      <w:sz w:val="20"/>
                      <w:szCs w:val="20"/>
                    </w:rPr>
                    <w:t>Stay current with classification information and actively develop knowledge of different impairments</w:t>
                  </w:r>
                </w:p>
                <w:p w14:paraId="53A74CC4" w14:textId="70F610A3" w:rsidR="00D80AEC" w:rsidRPr="00D80AEC" w:rsidRDefault="00A7370D" w:rsidP="00D80AEC">
                  <w:pPr>
                    <w:pStyle w:val="ListParagraph"/>
                    <w:numPr>
                      <w:ilvl w:val="0"/>
                      <w:numId w:val="8"/>
                    </w:numPr>
                    <w:rPr>
                      <w:rFonts w:ascii="Montserrat" w:hAnsi="Montserrat"/>
                      <w:sz w:val="20"/>
                      <w:szCs w:val="20"/>
                    </w:rPr>
                  </w:pPr>
                  <w:r>
                    <w:rPr>
                      <w:rFonts w:ascii="Montserrat" w:hAnsi="Montserrat"/>
                      <w:sz w:val="20"/>
                      <w:szCs w:val="20"/>
                    </w:rPr>
                    <w:t>Lead prehab sessions as part of the training programme</w:t>
                  </w:r>
                  <w:r w:rsidR="00D80AEC" w:rsidRPr="00D80AEC">
                    <w:rPr>
                      <w:rFonts w:ascii="Montserrat" w:hAnsi="Montserrat"/>
                      <w:sz w:val="20"/>
                      <w:szCs w:val="20"/>
                    </w:rPr>
                    <w:t>.</w:t>
                  </w:r>
                </w:p>
                <w:p w14:paraId="610F9714" w14:textId="77777777" w:rsidR="00F27137" w:rsidRDefault="00A7370D" w:rsidP="00D80AEC">
                  <w:pPr>
                    <w:pStyle w:val="ListParagraph"/>
                    <w:numPr>
                      <w:ilvl w:val="0"/>
                      <w:numId w:val="8"/>
                    </w:numPr>
                    <w:rPr>
                      <w:rFonts w:ascii="Montserrat" w:hAnsi="Montserrat"/>
                      <w:sz w:val="20"/>
                      <w:szCs w:val="20"/>
                    </w:rPr>
                  </w:pPr>
                  <w:r>
                    <w:rPr>
                      <w:rFonts w:ascii="Montserrat" w:hAnsi="Montserrat"/>
                      <w:sz w:val="20"/>
                      <w:szCs w:val="20"/>
                    </w:rPr>
                    <w:t>Understand the sport and be part of the core team supporting performance e.g., join coaches during training sessions.</w:t>
                  </w:r>
                </w:p>
                <w:p w14:paraId="09198974" w14:textId="2599047A" w:rsidR="00A7370D" w:rsidRPr="00D80AEC" w:rsidRDefault="00A7370D" w:rsidP="00D80AEC">
                  <w:pPr>
                    <w:pStyle w:val="ListParagraph"/>
                    <w:numPr>
                      <w:ilvl w:val="0"/>
                      <w:numId w:val="8"/>
                    </w:numPr>
                    <w:rPr>
                      <w:rFonts w:ascii="Montserrat" w:hAnsi="Montserrat"/>
                      <w:sz w:val="20"/>
                      <w:szCs w:val="20"/>
                    </w:rPr>
                  </w:pPr>
                  <w:r>
                    <w:rPr>
                      <w:rFonts w:ascii="Montserrat" w:hAnsi="Montserrat"/>
                      <w:sz w:val="20"/>
                      <w:szCs w:val="20"/>
                    </w:rPr>
                    <w:t>Collaborate with the S&amp;C coach to support effective delivery.</w:t>
                  </w:r>
                </w:p>
              </w:tc>
            </w:tr>
          </w:tbl>
          <w:p w14:paraId="69B03A2C" w14:textId="19C51D89" w:rsidR="005962F3" w:rsidRPr="00D80AEC" w:rsidRDefault="00E61A7D" w:rsidP="00E4479D">
            <w:pPr>
              <w:tabs>
                <w:tab w:val="left" w:pos="1095"/>
              </w:tabs>
              <w:rPr>
                <w:rFonts w:ascii="Montserrat" w:hAnsi="Montserrat"/>
                <w:sz w:val="20"/>
                <w:szCs w:val="20"/>
              </w:rPr>
            </w:pPr>
            <w:r w:rsidRPr="00D80AEC">
              <w:rPr>
                <w:rFonts w:ascii="Montserrat" w:hAnsi="Montserrat"/>
                <w:noProof/>
                <w:sz w:val="20"/>
                <w:szCs w:val="20"/>
              </w:rPr>
              <w:drawing>
                <wp:inline distT="0" distB="0" distL="0" distR="0" wp14:anchorId="3A0AC60B" wp14:editId="4A5C7374">
                  <wp:extent cx="328930" cy="36830"/>
                  <wp:effectExtent l="0" t="0" r="0" b="127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28930" cy="36830"/>
                          </a:xfrm>
                          <a:prstGeom prst="rect">
                            <a:avLst/>
                          </a:prstGeom>
                          <a:noFill/>
                        </pic:spPr>
                      </pic:pic>
                    </a:graphicData>
                  </a:graphic>
                </wp:inline>
              </w:drawing>
            </w:r>
          </w:p>
        </w:tc>
        <w:tc>
          <w:tcPr>
            <w:tcW w:w="5218" w:type="dxa"/>
          </w:tcPr>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51"/>
            </w:tblGrid>
            <w:tr w:rsidR="00831017" w:rsidRPr="00D80AEC" w14:paraId="733A1BCE" w14:textId="77777777" w:rsidTr="00A7370D">
              <w:trPr>
                <w:trHeight w:val="5422"/>
              </w:trPr>
              <w:tc>
                <w:tcPr>
                  <w:tcW w:w="4851" w:type="dxa"/>
                  <w:shd w:val="clear" w:color="auto" w:fill="F2F2F2" w:themeFill="background1" w:themeFillShade="F2"/>
                </w:tcPr>
                <w:p w14:paraId="22B233E1" w14:textId="3E927D54" w:rsidR="0059413F" w:rsidRDefault="00A7370D" w:rsidP="0059413F">
                  <w:pPr>
                    <w:pStyle w:val="ListParagraph"/>
                    <w:numPr>
                      <w:ilvl w:val="0"/>
                      <w:numId w:val="2"/>
                    </w:numPr>
                    <w:rPr>
                      <w:rFonts w:ascii="Montserrat" w:hAnsi="Montserrat"/>
                      <w:sz w:val="20"/>
                      <w:szCs w:val="20"/>
                    </w:rPr>
                  </w:pPr>
                  <w:r>
                    <w:rPr>
                      <w:rFonts w:ascii="Montserrat" w:hAnsi="Montserrat"/>
                      <w:sz w:val="20"/>
                      <w:szCs w:val="20"/>
                    </w:rPr>
                    <w:t>Contribute to the collection of data and disseminate the findings of the medical audit for regular conversations with the Paralympic Head Coach.</w:t>
                  </w:r>
                </w:p>
                <w:p w14:paraId="4547FE17" w14:textId="5AE02042" w:rsidR="00A7370D" w:rsidRDefault="00A7370D" w:rsidP="0059413F">
                  <w:pPr>
                    <w:pStyle w:val="ListParagraph"/>
                    <w:numPr>
                      <w:ilvl w:val="0"/>
                      <w:numId w:val="2"/>
                    </w:numPr>
                    <w:rPr>
                      <w:rFonts w:ascii="Montserrat" w:hAnsi="Montserrat"/>
                      <w:sz w:val="20"/>
                      <w:szCs w:val="20"/>
                    </w:rPr>
                  </w:pPr>
                  <w:r>
                    <w:rPr>
                      <w:rFonts w:ascii="Montserrat" w:hAnsi="Montserrat"/>
                      <w:sz w:val="20"/>
                      <w:szCs w:val="20"/>
                    </w:rPr>
                    <w:t>Be the primary point of contact for Para rowing coaches for all medical issues when travelling without a CMO.</w:t>
                  </w:r>
                </w:p>
                <w:p w14:paraId="046C28B9" w14:textId="33BB29C4" w:rsidR="00A7370D" w:rsidRDefault="00A7370D" w:rsidP="0059413F">
                  <w:pPr>
                    <w:pStyle w:val="ListParagraph"/>
                    <w:numPr>
                      <w:ilvl w:val="0"/>
                      <w:numId w:val="2"/>
                    </w:numPr>
                    <w:rPr>
                      <w:rFonts w:ascii="Montserrat" w:hAnsi="Montserrat"/>
                      <w:sz w:val="20"/>
                      <w:szCs w:val="20"/>
                    </w:rPr>
                  </w:pPr>
                  <w:r>
                    <w:rPr>
                      <w:rFonts w:ascii="Montserrat" w:hAnsi="Montserrat"/>
                      <w:sz w:val="20"/>
                      <w:szCs w:val="20"/>
                    </w:rPr>
                    <w:t>Manage complex medical presentations and develop individual rehabilitation programmes for full return to training.</w:t>
                  </w:r>
                </w:p>
                <w:p w14:paraId="1F83A423" w14:textId="10BD0615" w:rsidR="00A7370D" w:rsidRPr="00D80AEC" w:rsidRDefault="00A7370D" w:rsidP="0059413F">
                  <w:pPr>
                    <w:pStyle w:val="ListParagraph"/>
                    <w:numPr>
                      <w:ilvl w:val="0"/>
                      <w:numId w:val="2"/>
                    </w:numPr>
                    <w:rPr>
                      <w:rFonts w:ascii="Montserrat" w:hAnsi="Montserrat"/>
                      <w:sz w:val="20"/>
                      <w:szCs w:val="20"/>
                    </w:rPr>
                  </w:pPr>
                  <w:r>
                    <w:rPr>
                      <w:rFonts w:ascii="Montserrat" w:hAnsi="Montserrat"/>
                      <w:sz w:val="20"/>
                      <w:szCs w:val="20"/>
                    </w:rPr>
                    <w:t>Responsible for the management of immediate emergency medical and trauma care situations.</w:t>
                  </w:r>
                </w:p>
                <w:p w14:paraId="297D0F70" w14:textId="77777777" w:rsidR="0059413F" w:rsidRPr="00D80AEC" w:rsidRDefault="0059413F" w:rsidP="0059413F">
                  <w:pPr>
                    <w:pStyle w:val="ListParagraph"/>
                    <w:numPr>
                      <w:ilvl w:val="0"/>
                      <w:numId w:val="2"/>
                    </w:numPr>
                    <w:rPr>
                      <w:rFonts w:ascii="Montserrat" w:hAnsi="Montserrat"/>
                      <w:sz w:val="20"/>
                      <w:szCs w:val="20"/>
                    </w:rPr>
                  </w:pPr>
                  <w:r w:rsidRPr="00D80AEC">
                    <w:rPr>
                      <w:rFonts w:ascii="Montserrat" w:hAnsi="Montserrat"/>
                      <w:sz w:val="20"/>
                      <w:szCs w:val="20"/>
                    </w:rPr>
                    <w:t>Provide a key role in assuring medical governance standards to safeguard athlete physical and mental health.</w:t>
                  </w:r>
                </w:p>
                <w:p w14:paraId="3DC60737" w14:textId="3E9F0A54" w:rsidR="0059413F" w:rsidRDefault="0059413F" w:rsidP="0059413F">
                  <w:pPr>
                    <w:pStyle w:val="ListParagraph"/>
                    <w:numPr>
                      <w:ilvl w:val="0"/>
                      <w:numId w:val="2"/>
                    </w:numPr>
                    <w:rPr>
                      <w:rFonts w:ascii="Montserrat" w:hAnsi="Montserrat"/>
                      <w:sz w:val="20"/>
                      <w:szCs w:val="20"/>
                    </w:rPr>
                  </w:pPr>
                  <w:r w:rsidRPr="00D80AEC">
                    <w:rPr>
                      <w:rFonts w:ascii="Montserrat" w:hAnsi="Montserrat"/>
                      <w:sz w:val="20"/>
                      <w:szCs w:val="20"/>
                    </w:rPr>
                    <w:t>Contribute to cross-sport learning and accelerated development across the high-performance system.</w:t>
                  </w:r>
                </w:p>
                <w:p w14:paraId="5DD5EEE1" w14:textId="4132ECA4" w:rsidR="00B17010" w:rsidRPr="00D80AEC" w:rsidRDefault="00A7370D" w:rsidP="00A7370D">
                  <w:pPr>
                    <w:pStyle w:val="ListParagraph"/>
                    <w:numPr>
                      <w:ilvl w:val="0"/>
                      <w:numId w:val="2"/>
                    </w:numPr>
                    <w:rPr>
                      <w:rFonts w:ascii="Montserrat" w:hAnsi="Montserrat"/>
                      <w:sz w:val="20"/>
                      <w:szCs w:val="20"/>
                    </w:rPr>
                  </w:pPr>
                  <w:r>
                    <w:rPr>
                      <w:rFonts w:ascii="Montserrat" w:hAnsi="Montserrat"/>
                      <w:sz w:val="20"/>
                      <w:szCs w:val="20"/>
                    </w:rPr>
                    <w:t>Remain updated with cutting edge treatment approaches.</w:t>
                  </w:r>
                </w:p>
              </w:tc>
            </w:tr>
          </w:tbl>
          <w:p w14:paraId="28B48CD1" w14:textId="77777777" w:rsidR="005962F3" w:rsidRPr="00D90D52" w:rsidRDefault="005962F3" w:rsidP="00E4479D">
            <w:pPr>
              <w:tabs>
                <w:tab w:val="left" w:pos="1095"/>
              </w:tabs>
              <w:rPr>
                <w:rFonts w:ascii="Montserrat" w:hAnsi="Montserrat"/>
                <w:sz w:val="20"/>
                <w:szCs w:val="20"/>
              </w:rPr>
            </w:pPr>
          </w:p>
        </w:tc>
      </w:tr>
    </w:tbl>
    <w:p w14:paraId="6E911964" w14:textId="70428E18" w:rsidR="00E4479D" w:rsidRDefault="00E4479D" w:rsidP="00E4479D">
      <w:pPr>
        <w:tabs>
          <w:tab w:val="left" w:pos="1095"/>
        </w:tabs>
        <w:rPr>
          <w:rFonts w:ascii="Montserrat" w:hAnsi="Montserrat"/>
          <w:b/>
          <w:bCs/>
          <w:color w:val="1F3864" w:themeColor="accent1" w:themeShade="80"/>
          <w:sz w:val="20"/>
          <w:szCs w:val="20"/>
        </w:rPr>
      </w:pPr>
      <w:r w:rsidRPr="00D5111B">
        <w:rPr>
          <w:rFonts w:ascii="Montserrat" w:hAnsi="Montserrat"/>
          <w:b/>
          <w:bCs/>
          <w:color w:val="1F3864" w:themeColor="accent1" w:themeShade="80"/>
          <w:sz w:val="20"/>
          <w:szCs w:val="20"/>
        </w:rPr>
        <w:tab/>
      </w:r>
      <w:r w:rsidRPr="00D5111B">
        <w:rPr>
          <w:rFonts w:ascii="Montserrat" w:hAnsi="Montserrat"/>
          <w:b/>
          <w:bCs/>
          <w:color w:val="1F3864" w:themeColor="accent1" w:themeShade="80"/>
          <w:sz w:val="20"/>
          <w:szCs w:val="20"/>
        </w:rPr>
        <w:br w:type="textWrapping" w:clear="all"/>
      </w:r>
      <w:r w:rsidR="00CC23DE">
        <w:rPr>
          <w:rFonts w:ascii="Montserrat" w:hAnsi="Montserrat"/>
          <w:b/>
          <w:bCs/>
          <w:color w:val="1F3864" w:themeColor="accent1" w:themeShade="80"/>
          <w:sz w:val="20"/>
          <w:szCs w:val="20"/>
        </w:rPr>
        <w:t>ROLE DIMENSIONS</w:t>
      </w:r>
    </w:p>
    <w:tbl>
      <w:tblPr>
        <w:tblStyle w:val="TableGrid"/>
        <w:tblpPr w:leftFromText="180" w:rightFromText="180" w:vertAnchor="text" w:horzAnchor="margin" w:tblpY="-5"/>
        <w:tblW w:w="106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7"/>
        <w:gridCol w:w="7655"/>
      </w:tblGrid>
      <w:tr w:rsidR="005201C4" w:rsidRPr="00BC59EF" w14:paraId="02931959" w14:textId="77777777" w:rsidTr="005201C4">
        <w:tc>
          <w:tcPr>
            <w:tcW w:w="2977" w:type="dxa"/>
            <w:shd w:val="clear" w:color="auto" w:fill="FFFFFF" w:themeFill="background1"/>
          </w:tcPr>
          <w:p w14:paraId="6B5B6F18" w14:textId="77777777" w:rsidR="005201C4" w:rsidRPr="00BC59EF" w:rsidRDefault="005201C4" w:rsidP="005201C4">
            <w:pPr>
              <w:rPr>
                <w:rFonts w:ascii="Montserrat" w:hAnsi="Montserrat"/>
                <w:b/>
                <w:bCs/>
                <w:color w:val="1F3864" w:themeColor="accent1" w:themeShade="80"/>
                <w:sz w:val="20"/>
                <w:szCs w:val="20"/>
              </w:rPr>
            </w:pPr>
            <w:r>
              <w:rPr>
                <w:rFonts w:ascii="Montserrat" w:hAnsi="Montserrat"/>
                <w:b/>
                <w:bCs/>
                <w:color w:val="1F3864" w:themeColor="accent1" w:themeShade="80"/>
                <w:sz w:val="20"/>
                <w:szCs w:val="20"/>
              </w:rPr>
              <w:lastRenderedPageBreak/>
              <w:t xml:space="preserve">REPORTS TO  </w:t>
            </w:r>
          </w:p>
        </w:tc>
        <w:tc>
          <w:tcPr>
            <w:tcW w:w="7655" w:type="dxa"/>
            <w:shd w:val="clear" w:color="auto" w:fill="F2F2F2" w:themeFill="background1" w:themeFillShade="F2"/>
          </w:tcPr>
          <w:p w14:paraId="2DC1E5A1" w14:textId="55251E4F" w:rsidR="005201C4" w:rsidRPr="00BC59EF" w:rsidRDefault="00CF19B1" w:rsidP="005201C4">
            <w:pPr>
              <w:rPr>
                <w:rFonts w:ascii="Montserrat" w:hAnsi="Montserrat"/>
                <w:sz w:val="20"/>
                <w:szCs w:val="20"/>
              </w:rPr>
            </w:pPr>
            <w:r>
              <w:rPr>
                <w:rFonts w:ascii="Montserrat" w:hAnsi="Montserrat"/>
                <w:sz w:val="20"/>
                <w:szCs w:val="20"/>
              </w:rPr>
              <w:t>Paralympic Head Coach (NGB) and GBRT Athlete Health MSK Lead (UKSI)</w:t>
            </w:r>
          </w:p>
        </w:tc>
      </w:tr>
      <w:tr w:rsidR="005201C4" w:rsidRPr="00BC59EF" w14:paraId="6B979A94" w14:textId="77777777" w:rsidTr="005201C4">
        <w:tc>
          <w:tcPr>
            <w:tcW w:w="2977" w:type="dxa"/>
            <w:shd w:val="clear" w:color="auto" w:fill="FFFFFF" w:themeFill="background1"/>
          </w:tcPr>
          <w:p w14:paraId="60402639" w14:textId="77777777" w:rsidR="005201C4" w:rsidRPr="00BC59EF" w:rsidRDefault="005201C4" w:rsidP="005201C4">
            <w:pPr>
              <w:rPr>
                <w:rFonts w:ascii="Montserrat" w:hAnsi="Montserrat"/>
                <w:b/>
                <w:bCs/>
                <w:color w:val="1F3864" w:themeColor="accent1" w:themeShade="80"/>
                <w:sz w:val="20"/>
                <w:szCs w:val="20"/>
              </w:rPr>
            </w:pPr>
            <w:r>
              <w:rPr>
                <w:rFonts w:ascii="Montserrat" w:hAnsi="Montserrat"/>
                <w:b/>
                <w:bCs/>
                <w:color w:val="1F3864" w:themeColor="accent1" w:themeShade="80"/>
                <w:sz w:val="20"/>
                <w:szCs w:val="20"/>
              </w:rPr>
              <w:t>DIRECT REPORTS</w:t>
            </w:r>
          </w:p>
        </w:tc>
        <w:tc>
          <w:tcPr>
            <w:tcW w:w="7655" w:type="dxa"/>
            <w:shd w:val="clear" w:color="auto" w:fill="F2F2F2" w:themeFill="background1" w:themeFillShade="F2"/>
          </w:tcPr>
          <w:p w14:paraId="18075013" w14:textId="54C73372" w:rsidR="005201C4" w:rsidRPr="00BC59EF" w:rsidRDefault="00CF19B1" w:rsidP="005201C4">
            <w:pPr>
              <w:rPr>
                <w:rFonts w:ascii="Montserrat" w:hAnsi="Montserrat"/>
                <w:sz w:val="20"/>
                <w:szCs w:val="20"/>
              </w:rPr>
            </w:pPr>
            <w:r w:rsidRPr="00CF19B1">
              <w:rPr>
                <w:rFonts w:ascii="Montserrat" w:hAnsi="Montserrat"/>
                <w:sz w:val="20"/>
                <w:szCs w:val="20"/>
              </w:rPr>
              <w:t>N/A</w:t>
            </w:r>
            <w:r w:rsidR="005201C4" w:rsidRPr="00CF19B1">
              <w:rPr>
                <w:rFonts w:ascii="Montserrat" w:hAnsi="Montserrat"/>
                <w:sz w:val="20"/>
                <w:szCs w:val="20"/>
              </w:rPr>
              <w:t xml:space="preserve"> </w:t>
            </w:r>
          </w:p>
        </w:tc>
      </w:tr>
      <w:tr w:rsidR="005201C4" w:rsidRPr="00BC59EF" w14:paraId="03204C60" w14:textId="77777777" w:rsidTr="005201C4">
        <w:tc>
          <w:tcPr>
            <w:tcW w:w="2977" w:type="dxa"/>
            <w:shd w:val="clear" w:color="auto" w:fill="FFFFFF" w:themeFill="background1"/>
          </w:tcPr>
          <w:p w14:paraId="32120A04" w14:textId="77777777" w:rsidR="005201C4" w:rsidRPr="00BC59EF" w:rsidRDefault="005201C4" w:rsidP="005201C4">
            <w:pPr>
              <w:rPr>
                <w:rFonts w:ascii="Montserrat" w:hAnsi="Montserrat"/>
                <w:b/>
                <w:bCs/>
                <w:color w:val="1F3864" w:themeColor="accent1" w:themeShade="80"/>
                <w:sz w:val="20"/>
                <w:szCs w:val="20"/>
              </w:rPr>
            </w:pPr>
            <w:r>
              <w:rPr>
                <w:rFonts w:ascii="Montserrat" w:hAnsi="Montserrat"/>
                <w:b/>
                <w:bCs/>
                <w:color w:val="1F3864" w:themeColor="accent1" w:themeShade="80"/>
                <w:sz w:val="20"/>
                <w:szCs w:val="20"/>
              </w:rPr>
              <w:t>BUDGET ACCOUNTABIITY</w:t>
            </w:r>
          </w:p>
        </w:tc>
        <w:tc>
          <w:tcPr>
            <w:tcW w:w="7655" w:type="dxa"/>
            <w:shd w:val="clear" w:color="auto" w:fill="F2F2F2" w:themeFill="background1" w:themeFillShade="F2"/>
          </w:tcPr>
          <w:p w14:paraId="791704CE" w14:textId="152C52B9" w:rsidR="005201C4" w:rsidRPr="00BC59EF" w:rsidRDefault="00517AB1" w:rsidP="005201C4">
            <w:pPr>
              <w:rPr>
                <w:rFonts w:ascii="Montserrat" w:hAnsi="Montserrat"/>
                <w:sz w:val="20"/>
                <w:szCs w:val="20"/>
              </w:rPr>
            </w:pPr>
            <w:r>
              <w:rPr>
                <w:rFonts w:ascii="Montserrat" w:hAnsi="Montserrat"/>
                <w:sz w:val="20"/>
                <w:szCs w:val="20"/>
              </w:rPr>
              <w:t>N/A</w:t>
            </w:r>
          </w:p>
        </w:tc>
      </w:tr>
    </w:tbl>
    <w:p w14:paraId="63297D7E" w14:textId="24C6302F" w:rsidR="00D81967" w:rsidRDefault="00D81967" w:rsidP="00D81967">
      <w:pPr>
        <w:rPr>
          <w:rFonts w:ascii="Montserrat" w:hAnsi="Montserrat"/>
          <w:b/>
          <w:bCs/>
          <w:color w:val="1F3864" w:themeColor="accent1" w:themeShade="80"/>
          <w:sz w:val="20"/>
          <w:szCs w:val="20"/>
        </w:rPr>
      </w:pPr>
    </w:p>
    <w:p w14:paraId="640E05A1" w14:textId="6EEB5A69" w:rsidR="008D6316" w:rsidRDefault="00A97762" w:rsidP="004A274C">
      <w:pPr>
        <w:rPr>
          <w:rFonts w:ascii="Montserrat" w:hAnsi="Montserrat"/>
          <w:b/>
          <w:bCs/>
          <w:color w:val="1F3864" w:themeColor="accent1" w:themeShade="80"/>
          <w:sz w:val="20"/>
          <w:szCs w:val="20"/>
        </w:rPr>
      </w:pPr>
      <w:r>
        <w:rPr>
          <w:rFonts w:ascii="Montserrat" w:hAnsi="Montserrat"/>
          <w:noProof/>
        </w:rPr>
        <w:drawing>
          <wp:inline distT="0" distB="0" distL="0" distR="0" wp14:anchorId="55F85E03" wp14:editId="343B7A46">
            <wp:extent cx="328930" cy="36830"/>
            <wp:effectExtent l="0" t="0" r="0" b="127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28930" cy="36830"/>
                    </a:xfrm>
                    <a:prstGeom prst="rect">
                      <a:avLst/>
                    </a:prstGeom>
                    <a:noFill/>
                  </pic:spPr>
                </pic:pic>
              </a:graphicData>
            </a:graphic>
          </wp:inline>
        </w:drawing>
      </w:r>
    </w:p>
    <w:p w14:paraId="606F7331" w14:textId="6FE0E272" w:rsidR="003D6D96" w:rsidRPr="00BC59EF" w:rsidRDefault="003D6D96" w:rsidP="004A274C">
      <w:pPr>
        <w:rPr>
          <w:rFonts w:ascii="Montserrat" w:hAnsi="Montserrat"/>
          <w:b/>
          <w:bCs/>
          <w:color w:val="1F3864" w:themeColor="accent1" w:themeShade="80"/>
          <w:sz w:val="20"/>
          <w:szCs w:val="20"/>
        </w:rPr>
      </w:pPr>
      <w:r w:rsidRPr="00BC59EF">
        <w:rPr>
          <w:rFonts w:ascii="Montserrat" w:hAnsi="Montserrat"/>
          <w:b/>
          <w:bCs/>
          <w:color w:val="1F3864" w:themeColor="accent1" w:themeShade="80"/>
          <w:sz w:val="20"/>
          <w:szCs w:val="20"/>
        </w:rPr>
        <w:t>KEY RELATIONSHIPS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48"/>
        <w:gridCol w:w="5218"/>
      </w:tblGrid>
      <w:tr w:rsidR="004A274C" w:rsidRPr="00BC59EF" w14:paraId="1728DD90" w14:textId="77777777" w:rsidTr="00B769E1">
        <w:tc>
          <w:tcPr>
            <w:tcW w:w="5228" w:type="dxa"/>
          </w:tcPr>
          <w:tbl>
            <w:tblPr>
              <w:tblStyle w:val="TableGrid"/>
              <w:tblW w:w="50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32"/>
            </w:tblGrid>
            <w:tr w:rsidR="00006064" w:rsidRPr="00BC59EF" w14:paraId="3424D0FB" w14:textId="77777777" w:rsidTr="00CF19B1">
              <w:trPr>
                <w:trHeight w:val="1303"/>
              </w:trPr>
              <w:tc>
                <w:tcPr>
                  <w:tcW w:w="5032" w:type="dxa"/>
                  <w:shd w:val="clear" w:color="auto" w:fill="F2F2F2" w:themeFill="background1" w:themeFillShade="F2"/>
                </w:tcPr>
                <w:p w14:paraId="7A2F38DF" w14:textId="1AB2EC87" w:rsidR="007D5C36" w:rsidRPr="007D5C36" w:rsidRDefault="00CF19B1" w:rsidP="007D5C36">
                  <w:pPr>
                    <w:pStyle w:val="ListParagraph"/>
                    <w:numPr>
                      <w:ilvl w:val="0"/>
                      <w:numId w:val="12"/>
                    </w:numPr>
                    <w:rPr>
                      <w:rFonts w:ascii="Montserrat" w:eastAsia="Times New Roman" w:hAnsi="Montserrat" w:cs="Times New Roman"/>
                      <w:sz w:val="20"/>
                      <w:szCs w:val="20"/>
                      <w:lang w:eastAsia="en-GB"/>
                    </w:rPr>
                  </w:pPr>
                  <w:r>
                    <w:rPr>
                      <w:rFonts w:ascii="Montserrat" w:eastAsia="Times New Roman" w:hAnsi="Montserrat" w:cs="Times New Roman"/>
                      <w:sz w:val="20"/>
                      <w:szCs w:val="20"/>
                      <w:lang w:eastAsia="en-GB"/>
                    </w:rPr>
                    <w:t>Paralympic Coaches</w:t>
                  </w:r>
                </w:p>
                <w:p w14:paraId="00A5C76A" w14:textId="13ADD6A7" w:rsidR="007D5C36" w:rsidRPr="007D5C36" w:rsidRDefault="00CF19B1" w:rsidP="007D5C36">
                  <w:pPr>
                    <w:pStyle w:val="ListParagraph"/>
                    <w:numPr>
                      <w:ilvl w:val="0"/>
                      <w:numId w:val="12"/>
                    </w:numPr>
                    <w:rPr>
                      <w:rFonts w:ascii="Montserrat" w:eastAsia="Times New Roman" w:hAnsi="Montserrat" w:cs="Times New Roman"/>
                      <w:sz w:val="20"/>
                      <w:szCs w:val="20"/>
                      <w:lang w:eastAsia="en-GB"/>
                    </w:rPr>
                  </w:pPr>
                  <w:r>
                    <w:rPr>
                      <w:rFonts w:ascii="Montserrat" w:eastAsia="Times New Roman" w:hAnsi="Montserrat" w:cs="Times New Roman"/>
                      <w:sz w:val="20"/>
                      <w:szCs w:val="20"/>
                      <w:lang w:eastAsia="en-GB"/>
                    </w:rPr>
                    <w:t>S&amp;C Coach - Para</w:t>
                  </w:r>
                </w:p>
                <w:p w14:paraId="72DFDF7B" w14:textId="4D74B28A" w:rsidR="007D5C36" w:rsidRPr="007D5C36" w:rsidRDefault="00CF19B1" w:rsidP="007D5C36">
                  <w:pPr>
                    <w:pStyle w:val="ListParagraph"/>
                    <w:numPr>
                      <w:ilvl w:val="0"/>
                      <w:numId w:val="12"/>
                    </w:numPr>
                    <w:rPr>
                      <w:rFonts w:ascii="Montserrat" w:eastAsia="Times New Roman" w:hAnsi="Montserrat" w:cs="Times New Roman"/>
                      <w:sz w:val="20"/>
                      <w:szCs w:val="20"/>
                      <w:lang w:eastAsia="en-GB"/>
                    </w:rPr>
                  </w:pPr>
                  <w:r>
                    <w:rPr>
                      <w:rFonts w:ascii="Montserrat" w:eastAsia="Times New Roman" w:hAnsi="Montserrat" w:cs="Times New Roman"/>
                      <w:sz w:val="20"/>
                      <w:szCs w:val="20"/>
                      <w:lang w:eastAsia="en-GB"/>
                    </w:rPr>
                    <w:t>GBRT Athlete Health MSK Lead</w:t>
                  </w:r>
                </w:p>
                <w:p w14:paraId="0FC92F35" w14:textId="412F5C46" w:rsidR="008959BA" w:rsidRPr="00CF19B1" w:rsidRDefault="00CF19B1" w:rsidP="001652BE">
                  <w:pPr>
                    <w:pStyle w:val="ListParagraph"/>
                    <w:numPr>
                      <w:ilvl w:val="0"/>
                      <w:numId w:val="12"/>
                    </w:numPr>
                    <w:rPr>
                      <w:rFonts w:ascii="Montserrat" w:eastAsia="Times New Roman" w:hAnsi="Montserrat" w:cs="Times New Roman"/>
                      <w:sz w:val="20"/>
                      <w:szCs w:val="20"/>
                      <w:lang w:eastAsia="en-GB"/>
                    </w:rPr>
                  </w:pPr>
                  <w:r>
                    <w:rPr>
                      <w:rFonts w:ascii="Montserrat" w:eastAsia="Times New Roman" w:hAnsi="Montserrat" w:cs="Times New Roman"/>
                      <w:sz w:val="20"/>
                      <w:szCs w:val="20"/>
                      <w:lang w:eastAsia="en-GB"/>
                    </w:rPr>
                    <w:t>GBRT Chief Medical Officer</w:t>
                  </w:r>
                </w:p>
              </w:tc>
            </w:tr>
          </w:tbl>
          <w:p w14:paraId="03720707" w14:textId="76433B18" w:rsidR="004A274C" w:rsidRPr="00BC59EF" w:rsidRDefault="005F4898" w:rsidP="00B769E1">
            <w:pPr>
              <w:tabs>
                <w:tab w:val="left" w:pos="1095"/>
              </w:tabs>
              <w:rPr>
                <w:rFonts w:ascii="Montserrat" w:hAnsi="Montserrat"/>
                <w:sz w:val="20"/>
                <w:szCs w:val="20"/>
              </w:rPr>
            </w:pPr>
            <w:r>
              <w:rPr>
                <w:rFonts w:ascii="Montserrat" w:hAnsi="Montserrat"/>
                <w:noProof/>
              </w:rPr>
              <w:drawing>
                <wp:inline distT="0" distB="0" distL="0" distR="0" wp14:anchorId="0C3EFE2F" wp14:editId="67AA0B4B">
                  <wp:extent cx="328930" cy="36830"/>
                  <wp:effectExtent l="0" t="0" r="0" b="127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28930" cy="36830"/>
                          </a:xfrm>
                          <a:prstGeom prst="rect">
                            <a:avLst/>
                          </a:prstGeom>
                          <a:noFill/>
                        </pic:spPr>
                      </pic:pic>
                    </a:graphicData>
                  </a:graphic>
                </wp:inline>
              </w:drawing>
            </w:r>
          </w:p>
        </w:tc>
        <w:tc>
          <w:tcPr>
            <w:tcW w:w="5228" w:type="dxa"/>
          </w:tcPr>
          <w:p w14:paraId="07DD6934" w14:textId="77777777" w:rsidR="00223483" w:rsidRDefault="00223483"/>
          <w:tbl>
            <w:tblPr>
              <w:tblStyle w:val="TableGrid"/>
              <w:tblpPr w:leftFromText="180" w:rightFromText="180" w:vertAnchor="text" w:tblpY="-265"/>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02"/>
            </w:tblGrid>
            <w:tr w:rsidR="002D29E9" w:rsidRPr="00BC59EF" w14:paraId="2FA0954C" w14:textId="77777777" w:rsidTr="002D29E9">
              <w:tc>
                <w:tcPr>
                  <w:tcW w:w="5002" w:type="dxa"/>
                  <w:shd w:val="clear" w:color="auto" w:fill="F2F2F2" w:themeFill="background1" w:themeFillShade="F2"/>
                </w:tcPr>
                <w:p w14:paraId="6B976189" w14:textId="2B7AF38E" w:rsidR="001652BE" w:rsidRPr="001652BE" w:rsidRDefault="00CF19B1" w:rsidP="001652BE">
                  <w:pPr>
                    <w:pStyle w:val="ListParagraph"/>
                    <w:numPr>
                      <w:ilvl w:val="0"/>
                      <w:numId w:val="13"/>
                    </w:numPr>
                    <w:rPr>
                      <w:rFonts w:ascii="Montserrat" w:eastAsia="Times New Roman" w:hAnsi="Montserrat" w:cs="Times New Roman"/>
                      <w:sz w:val="20"/>
                      <w:szCs w:val="20"/>
                      <w:lang w:eastAsia="en-GB"/>
                    </w:rPr>
                  </w:pPr>
                  <w:r>
                    <w:rPr>
                      <w:rFonts w:ascii="Montserrat" w:eastAsia="Times New Roman" w:hAnsi="Montserrat" w:cs="Times New Roman"/>
                      <w:sz w:val="20"/>
                      <w:szCs w:val="20"/>
                      <w:lang w:eastAsia="en-GB"/>
                    </w:rPr>
                    <w:t>GBRT Physiotherapy Team</w:t>
                  </w:r>
                </w:p>
                <w:p w14:paraId="2985BF6E" w14:textId="021BDD48" w:rsidR="001652BE" w:rsidRPr="001652BE" w:rsidRDefault="00CF19B1" w:rsidP="001652BE">
                  <w:pPr>
                    <w:pStyle w:val="ListParagraph"/>
                    <w:numPr>
                      <w:ilvl w:val="0"/>
                      <w:numId w:val="13"/>
                    </w:numPr>
                    <w:rPr>
                      <w:rFonts w:ascii="Montserrat" w:eastAsia="Times New Roman" w:hAnsi="Montserrat" w:cs="Times New Roman"/>
                      <w:sz w:val="20"/>
                      <w:szCs w:val="20"/>
                      <w:lang w:eastAsia="en-GB"/>
                    </w:rPr>
                  </w:pPr>
                  <w:r>
                    <w:rPr>
                      <w:rFonts w:ascii="Montserrat" w:eastAsia="Times New Roman" w:hAnsi="Montserrat" w:cs="Times New Roman"/>
                      <w:sz w:val="20"/>
                      <w:szCs w:val="20"/>
                      <w:lang w:eastAsia="en-GB"/>
                    </w:rPr>
                    <w:t>Head of Performance Support</w:t>
                  </w:r>
                </w:p>
                <w:p w14:paraId="0B0D9FC7" w14:textId="3F711F42" w:rsidR="001652BE" w:rsidRPr="001652BE" w:rsidRDefault="00CF19B1" w:rsidP="001652BE">
                  <w:pPr>
                    <w:pStyle w:val="ListParagraph"/>
                    <w:numPr>
                      <w:ilvl w:val="0"/>
                      <w:numId w:val="13"/>
                    </w:numPr>
                    <w:rPr>
                      <w:rFonts w:ascii="Montserrat" w:eastAsia="Times New Roman" w:hAnsi="Montserrat" w:cs="Times New Roman"/>
                      <w:sz w:val="20"/>
                      <w:szCs w:val="20"/>
                      <w:lang w:eastAsia="en-GB"/>
                    </w:rPr>
                  </w:pPr>
                  <w:r>
                    <w:rPr>
                      <w:rFonts w:ascii="Montserrat" w:eastAsia="Times New Roman" w:hAnsi="Montserrat" w:cs="Times New Roman"/>
                      <w:sz w:val="20"/>
                      <w:szCs w:val="20"/>
                      <w:lang w:eastAsia="en-GB"/>
                    </w:rPr>
                    <w:t>GBRT Performance Support Team</w:t>
                  </w:r>
                </w:p>
                <w:p w14:paraId="269E9E31" w14:textId="24DBEBD4" w:rsidR="00223483" w:rsidRPr="00CF19B1" w:rsidRDefault="00095F81" w:rsidP="00E70E0B">
                  <w:pPr>
                    <w:pStyle w:val="ListParagraph"/>
                    <w:numPr>
                      <w:ilvl w:val="0"/>
                      <w:numId w:val="13"/>
                    </w:numPr>
                    <w:rPr>
                      <w:rFonts w:ascii="Montserrat" w:hAnsi="Montserrat"/>
                      <w:sz w:val="20"/>
                      <w:szCs w:val="20"/>
                    </w:rPr>
                  </w:pPr>
                  <w:r w:rsidRPr="00CF19B1">
                    <w:rPr>
                      <w:rFonts w:ascii="Montserrat" w:eastAsia="Times New Roman" w:hAnsi="Montserrat" w:cs="Times New Roman"/>
                      <w:sz w:val="20"/>
                      <w:szCs w:val="20"/>
                      <w:lang w:eastAsia="en-GB"/>
                    </w:rPr>
                    <w:t>UKSI</w:t>
                  </w:r>
                  <w:r w:rsidR="001652BE" w:rsidRPr="00CF19B1">
                    <w:rPr>
                      <w:rFonts w:ascii="Montserrat" w:eastAsia="Times New Roman" w:hAnsi="Montserrat" w:cs="Times New Roman"/>
                      <w:sz w:val="20"/>
                      <w:szCs w:val="20"/>
                      <w:lang w:eastAsia="en-GB"/>
                    </w:rPr>
                    <w:t xml:space="preserve"> health care practitioner network</w:t>
                  </w:r>
                </w:p>
                <w:p w14:paraId="78F6D043" w14:textId="22475C5F" w:rsidR="00D10130" w:rsidRPr="00D10130" w:rsidRDefault="00D10130" w:rsidP="002C45F7">
                  <w:pPr>
                    <w:pStyle w:val="ListParagraph"/>
                    <w:rPr>
                      <w:rFonts w:ascii="Montserrat" w:hAnsi="Montserrat"/>
                      <w:sz w:val="20"/>
                      <w:szCs w:val="20"/>
                    </w:rPr>
                  </w:pPr>
                </w:p>
              </w:tc>
            </w:tr>
          </w:tbl>
          <w:p w14:paraId="17CDE7D2" w14:textId="77777777" w:rsidR="002D29E9" w:rsidRDefault="002D29E9"/>
          <w:p w14:paraId="44FF7499" w14:textId="77777777" w:rsidR="004A274C" w:rsidRPr="00BC59EF" w:rsidRDefault="004A274C" w:rsidP="00B769E1">
            <w:pPr>
              <w:tabs>
                <w:tab w:val="left" w:pos="1095"/>
              </w:tabs>
              <w:rPr>
                <w:rFonts w:ascii="Montserrat" w:hAnsi="Montserrat"/>
                <w:sz w:val="20"/>
                <w:szCs w:val="20"/>
              </w:rPr>
            </w:pPr>
          </w:p>
        </w:tc>
      </w:tr>
    </w:tbl>
    <w:p w14:paraId="2AA7D04B" w14:textId="1B5B56DC" w:rsidR="00927B7C" w:rsidRPr="00BC59EF" w:rsidRDefault="003D6D96">
      <w:pPr>
        <w:rPr>
          <w:rFonts w:ascii="Montserrat" w:hAnsi="Montserrat"/>
          <w:b/>
          <w:bCs/>
          <w:color w:val="1F3864" w:themeColor="accent1" w:themeShade="80"/>
          <w:sz w:val="20"/>
          <w:szCs w:val="20"/>
        </w:rPr>
      </w:pPr>
      <w:r w:rsidRPr="00BC59EF">
        <w:rPr>
          <w:rFonts w:ascii="Montserrat" w:hAnsi="Montserrat"/>
          <w:b/>
          <w:bCs/>
          <w:color w:val="1F3864" w:themeColor="accent1" w:themeShade="80"/>
          <w:sz w:val="20"/>
          <w:szCs w:val="20"/>
        </w:rPr>
        <w:t>PERSON SPECIFICATION</w:t>
      </w:r>
    </w:p>
    <w:tbl>
      <w:tblPr>
        <w:tblpPr w:leftFromText="180" w:rightFromText="180" w:vertAnchor="text" w:tblpY="1"/>
        <w:tblOverlap w:val="never"/>
        <w:tblW w:w="10632" w:type="dxa"/>
        <w:tblCellSpacing w:w="15" w:type="dxa"/>
        <w:tblLayout w:type="fixed"/>
        <w:tblCellMar>
          <w:top w:w="15" w:type="dxa"/>
          <w:left w:w="15" w:type="dxa"/>
          <w:bottom w:w="15" w:type="dxa"/>
          <w:right w:w="15" w:type="dxa"/>
        </w:tblCellMar>
        <w:tblLook w:val="04A0" w:firstRow="1" w:lastRow="0" w:firstColumn="1" w:lastColumn="0" w:noHBand="0" w:noVBand="1"/>
      </w:tblPr>
      <w:tblGrid>
        <w:gridCol w:w="7230"/>
        <w:gridCol w:w="1275"/>
        <w:gridCol w:w="2127"/>
      </w:tblGrid>
      <w:tr w:rsidR="00927B7C" w:rsidRPr="00983081" w14:paraId="0ABC2DB4" w14:textId="77777777" w:rsidTr="004467F8">
        <w:trPr>
          <w:trHeight w:val="35"/>
          <w:tblHeader/>
          <w:tblCellSpacing w:w="15" w:type="dxa"/>
        </w:trPr>
        <w:tc>
          <w:tcPr>
            <w:tcW w:w="7185" w:type="dxa"/>
            <w:vAlign w:val="center"/>
            <w:hideMark/>
          </w:tcPr>
          <w:p w14:paraId="02EE9E19" w14:textId="77777777" w:rsidR="00927B7C" w:rsidRPr="00983081" w:rsidRDefault="00927B7C" w:rsidP="005A19D3">
            <w:pPr>
              <w:rPr>
                <w:rFonts w:ascii="Montserrat" w:hAnsi="Montserrat"/>
                <w:sz w:val="18"/>
                <w:szCs w:val="18"/>
              </w:rPr>
            </w:pPr>
            <w:r w:rsidRPr="00983081">
              <w:rPr>
                <w:rFonts w:ascii="Montserrat" w:hAnsi="Montserrat"/>
                <w:b/>
                <w:bCs/>
                <w:sz w:val="18"/>
                <w:szCs w:val="18"/>
              </w:rPr>
              <w:t>COMPETENCY AREA</w:t>
            </w:r>
          </w:p>
        </w:tc>
        <w:tc>
          <w:tcPr>
            <w:tcW w:w="1245" w:type="dxa"/>
            <w:vAlign w:val="center"/>
            <w:hideMark/>
          </w:tcPr>
          <w:p w14:paraId="1733D830" w14:textId="77777777" w:rsidR="00927B7C" w:rsidRPr="00983081" w:rsidRDefault="00927B7C" w:rsidP="005A19D3">
            <w:pPr>
              <w:rPr>
                <w:rFonts w:ascii="Montserrat" w:hAnsi="Montserrat"/>
                <w:sz w:val="18"/>
                <w:szCs w:val="18"/>
              </w:rPr>
            </w:pPr>
            <w:r w:rsidRPr="00983081">
              <w:rPr>
                <w:rFonts w:ascii="Montserrat" w:hAnsi="Montserrat"/>
                <w:b/>
                <w:bCs/>
                <w:sz w:val="18"/>
                <w:szCs w:val="18"/>
              </w:rPr>
              <w:t>ESSENTIAL / DESIRABLE</w:t>
            </w:r>
          </w:p>
        </w:tc>
        <w:tc>
          <w:tcPr>
            <w:tcW w:w="2082" w:type="dxa"/>
            <w:vAlign w:val="center"/>
            <w:hideMark/>
          </w:tcPr>
          <w:p w14:paraId="3AF95845" w14:textId="77777777" w:rsidR="00927B7C" w:rsidRPr="00983081" w:rsidRDefault="00927B7C" w:rsidP="005A19D3">
            <w:pPr>
              <w:rPr>
                <w:rFonts w:ascii="Montserrat" w:hAnsi="Montserrat"/>
                <w:sz w:val="18"/>
                <w:szCs w:val="18"/>
              </w:rPr>
            </w:pPr>
            <w:r w:rsidRPr="00983081">
              <w:rPr>
                <w:rFonts w:ascii="Montserrat" w:hAnsi="Montserrat"/>
                <w:b/>
                <w:bCs/>
                <w:sz w:val="18"/>
                <w:szCs w:val="18"/>
              </w:rPr>
              <w:t>ASSESSED BY</w:t>
            </w:r>
          </w:p>
        </w:tc>
      </w:tr>
      <w:tr w:rsidR="004467F8" w:rsidRPr="00983081" w14:paraId="55EF0916" w14:textId="77777777" w:rsidTr="00983081">
        <w:trPr>
          <w:tblHeader/>
          <w:tblCellSpacing w:w="15" w:type="dxa"/>
        </w:trPr>
        <w:tc>
          <w:tcPr>
            <w:tcW w:w="7185" w:type="dxa"/>
            <w:vAlign w:val="center"/>
          </w:tcPr>
          <w:p w14:paraId="5F06D75E" w14:textId="77777777" w:rsidR="004467F8" w:rsidRPr="00983081" w:rsidRDefault="004467F8" w:rsidP="005A19D3">
            <w:pPr>
              <w:rPr>
                <w:rFonts w:ascii="Montserrat" w:hAnsi="Montserrat"/>
                <w:b/>
                <w:bCs/>
                <w:sz w:val="18"/>
                <w:szCs w:val="18"/>
              </w:rPr>
            </w:pPr>
          </w:p>
        </w:tc>
        <w:tc>
          <w:tcPr>
            <w:tcW w:w="1245" w:type="dxa"/>
            <w:vAlign w:val="center"/>
          </w:tcPr>
          <w:p w14:paraId="248119AD" w14:textId="77777777" w:rsidR="004467F8" w:rsidRPr="00983081" w:rsidRDefault="004467F8" w:rsidP="005A19D3">
            <w:pPr>
              <w:rPr>
                <w:rFonts w:ascii="Montserrat" w:hAnsi="Montserrat"/>
                <w:b/>
                <w:bCs/>
                <w:sz w:val="18"/>
                <w:szCs w:val="18"/>
              </w:rPr>
            </w:pPr>
          </w:p>
        </w:tc>
        <w:tc>
          <w:tcPr>
            <w:tcW w:w="2082" w:type="dxa"/>
            <w:vAlign w:val="center"/>
          </w:tcPr>
          <w:p w14:paraId="07C2C43D" w14:textId="77777777" w:rsidR="004467F8" w:rsidRPr="00983081" w:rsidRDefault="004467F8" w:rsidP="005A19D3">
            <w:pPr>
              <w:rPr>
                <w:rFonts w:ascii="Montserrat" w:hAnsi="Montserrat"/>
                <w:b/>
                <w:bCs/>
                <w:sz w:val="18"/>
                <w:szCs w:val="18"/>
              </w:rPr>
            </w:pPr>
          </w:p>
        </w:tc>
      </w:tr>
      <w:tr w:rsidR="00927B7C" w:rsidRPr="00983081" w14:paraId="119FC398" w14:textId="77777777" w:rsidTr="00983081">
        <w:trPr>
          <w:tblCellSpacing w:w="15" w:type="dxa"/>
        </w:trPr>
        <w:tc>
          <w:tcPr>
            <w:tcW w:w="7185" w:type="dxa"/>
            <w:shd w:val="clear" w:color="auto" w:fill="D9D9D9"/>
            <w:vAlign w:val="center"/>
            <w:hideMark/>
          </w:tcPr>
          <w:p w14:paraId="703215AC" w14:textId="77777777" w:rsidR="00927B7C" w:rsidRPr="00983081" w:rsidRDefault="00927B7C" w:rsidP="005A19D3">
            <w:pPr>
              <w:rPr>
                <w:rFonts w:ascii="Montserrat" w:hAnsi="Montserrat"/>
                <w:sz w:val="18"/>
                <w:szCs w:val="18"/>
              </w:rPr>
            </w:pPr>
            <w:r w:rsidRPr="00983081">
              <w:rPr>
                <w:rFonts w:ascii="Montserrat" w:hAnsi="Montserrat"/>
                <w:b/>
                <w:bCs/>
                <w:sz w:val="18"/>
                <w:szCs w:val="18"/>
              </w:rPr>
              <w:t>Qualifications</w:t>
            </w:r>
          </w:p>
        </w:tc>
        <w:tc>
          <w:tcPr>
            <w:tcW w:w="1245" w:type="dxa"/>
            <w:shd w:val="clear" w:color="auto" w:fill="D9D9D9"/>
            <w:vAlign w:val="center"/>
            <w:hideMark/>
          </w:tcPr>
          <w:p w14:paraId="4C766C08" w14:textId="77777777" w:rsidR="00927B7C" w:rsidRPr="00983081" w:rsidRDefault="00927B7C" w:rsidP="005A19D3">
            <w:pPr>
              <w:rPr>
                <w:rFonts w:ascii="Montserrat" w:hAnsi="Montserrat"/>
                <w:sz w:val="18"/>
                <w:szCs w:val="18"/>
              </w:rPr>
            </w:pPr>
          </w:p>
        </w:tc>
        <w:tc>
          <w:tcPr>
            <w:tcW w:w="2082" w:type="dxa"/>
            <w:shd w:val="clear" w:color="auto" w:fill="D9D9D9"/>
            <w:vAlign w:val="center"/>
            <w:hideMark/>
          </w:tcPr>
          <w:p w14:paraId="761B552E" w14:textId="77777777" w:rsidR="00927B7C" w:rsidRPr="00983081" w:rsidRDefault="00927B7C" w:rsidP="005A19D3">
            <w:pPr>
              <w:rPr>
                <w:rFonts w:ascii="Montserrat" w:hAnsi="Montserrat"/>
                <w:sz w:val="18"/>
                <w:szCs w:val="18"/>
              </w:rPr>
            </w:pPr>
          </w:p>
        </w:tc>
      </w:tr>
      <w:tr w:rsidR="00927B7C" w:rsidRPr="00983081" w14:paraId="212BF44D" w14:textId="77777777" w:rsidTr="00983081">
        <w:trPr>
          <w:tblCellSpacing w:w="15" w:type="dxa"/>
        </w:trPr>
        <w:tc>
          <w:tcPr>
            <w:tcW w:w="7185" w:type="dxa"/>
            <w:shd w:val="clear" w:color="auto" w:fill="F2F2F2" w:themeFill="background1" w:themeFillShade="F2"/>
            <w:vAlign w:val="center"/>
            <w:hideMark/>
          </w:tcPr>
          <w:p w14:paraId="391F57B1" w14:textId="4D044669" w:rsidR="00927B7C" w:rsidRPr="00983081" w:rsidRDefault="000A62D8" w:rsidP="005A19D3">
            <w:pPr>
              <w:rPr>
                <w:rFonts w:ascii="Montserrat" w:hAnsi="Montserrat"/>
                <w:sz w:val="18"/>
                <w:szCs w:val="18"/>
              </w:rPr>
            </w:pPr>
            <w:r w:rsidRPr="00983081">
              <w:rPr>
                <w:rFonts w:ascii="Montserrat" w:hAnsi="Montserrat" w:cstheme="minorHAnsi"/>
                <w:sz w:val="18"/>
                <w:szCs w:val="18"/>
              </w:rPr>
              <w:t>Degree in Physiotherapy</w:t>
            </w:r>
          </w:p>
        </w:tc>
        <w:tc>
          <w:tcPr>
            <w:tcW w:w="1245" w:type="dxa"/>
            <w:shd w:val="clear" w:color="auto" w:fill="F2F2F2" w:themeFill="background1" w:themeFillShade="F2"/>
            <w:vAlign w:val="center"/>
            <w:hideMark/>
          </w:tcPr>
          <w:p w14:paraId="0273E0FE" w14:textId="284C58E0" w:rsidR="00927B7C" w:rsidRPr="00983081" w:rsidRDefault="009344CB" w:rsidP="005A19D3">
            <w:pPr>
              <w:rPr>
                <w:rFonts w:ascii="Montserrat" w:hAnsi="Montserrat"/>
                <w:sz w:val="18"/>
                <w:szCs w:val="18"/>
              </w:rPr>
            </w:pPr>
            <w:r w:rsidRPr="00983081">
              <w:rPr>
                <w:rFonts w:ascii="Montserrat" w:hAnsi="Montserrat"/>
                <w:sz w:val="18"/>
                <w:szCs w:val="18"/>
              </w:rPr>
              <w:t xml:space="preserve">Essential </w:t>
            </w:r>
          </w:p>
        </w:tc>
        <w:tc>
          <w:tcPr>
            <w:tcW w:w="2082" w:type="dxa"/>
            <w:shd w:val="clear" w:color="auto" w:fill="F2F2F2" w:themeFill="background1" w:themeFillShade="F2"/>
            <w:vAlign w:val="center"/>
            <w:hideMark/>
          </w:tcPr>
          <w:p w14:paraId="328B32E3" w14:textId="208F9C83" w:rsidR="00927B7C" w:rsidRPr="00983081" w:rsidRDefault="00927B7C" w:rsidP="005A19D3">
            <w:pPr>
              <w:rPr>
                <w:rFonts w:ascii="Montserrat" w:hAnsi="Montserrat"/>
                <w:sz w:val="18"/>
                <w:szCs w:val="18"/>
              </w:rPr>
            </w:pPr>
            <w:r w:rsidRPr="00983081">
              <w:rPr>
                <w:rFonts w:ascii="Montserrat" w:hAnsi="Montserrat"/>
                <w:sz w:val="18"/>
                <w:szCs w:val="18"/>
              </w:rPr>
              <w:t>Sight of certificate</w:t>
            </w:r>
          </w:p>
        </w:tc>
      </w:tr>
      <w:tr w:rsidR="00927B7C" w:rsidRPr="00983081" w14:paraId="7822071A" w14:textId="77777777" w:rsidTr="00983081">
        <w:trPr>
          <w:tblCellSpacing w:w="15" w:type="dxa"/>
        </w:trPr>
        <w:tc>
          <w:tcPr>
            <w:tcW w:w="7185" w:type="dxa"/>
            <w:shd w:val="clear" w:color="auto" w:fill="F2F2F2" w:themeFill="background1" w:themeFillShade="F2"/>
            <w:vAlign w:val="center"/>
            <w:hideMark/>
          </w:tcPr>
          <w:p w14:paraId="2E48038B" w14:textId="742C560E" w:rsidR="00927B7C" w:rsidRPr="00983081" w:rsidRDefault="007A6711" w:rsidP="005A19D3">
            <w:pPr>
              <w:rPr>
                <w:rFonts w:ascii="Montserrat" w:hAnsi="Montserrat"/>
                <w:sz w:val="18"/>
                <w:szCs w:val="18"/>
              </w:rPr>
            </w:pPr>
            <w:r w:rsidRPr="00983081">
              <w:rPr>
                <w:rFonts w:ascii="Montserrat" w:hAnsi="Montserrat"/>
                <w:sz w:val="18"/>
                <w:szCs w:val="18"/>
              </w:rPr>
              <w:t>Membership of the Chartered Society of Physiotherapy (</w:t>
            </w:r>
            <w:bookmarkStart w:id="1" w:name="_Int_hYjLGHGa"/>
            <w:r w:rsidRPr="00983081">
              <w:rPr>
                <w:rFonts w:ascii="Montserrat" w:hAnsi="Montserrat"/>
                <w:sz w:val="18"/>
                <w:szCs w:val="18"/>
              </w:rPr>
              <w:t>MCSP</w:t>
            </w:r>
            <w:bookmarkEnd w:id="1"/>
            <w:r w:rsidRPr="00983081">
              <w:rPr>
                <w:rFonts w:ascii="Montserrat" w:hAnsi="Montserrat"/>
                <w:sz w:val="18"/>
                <w:szCs w:val="18"/>
              </w:rPr>
              <w:t>) and registered with the Health and Care Professions Council (HCPC)</w:t>
            </w:r>
          </w:p>
        </w:tc>
        <w:tc>
          <w:tcPr>
            <w:tcW w:w="1245" w:type="dxa"/>
            <w:shd w:val="clear" w:color="auto" w:fill="F2F2F2" w:themeFill="background1" w:themeFillShade="F2"/>
            <w:vAlign w:val="center"/>
            <w:hideMark/>
          </w:tcPr>
          <w:p w14:paraId="1BBCAF9C" w14:textId="56DF97CB" w:rsidR="00927B7C" w:rsidRPr="00983081" w:rsidRDefault="007A6711" w:rsidP="005A19D3">
            <w:pPr>
              <w:rPr>
                <w:rFonts w:ascii="Montserrat" w:hAnsi="Montserrat"/>
                <w:sz w:val="18"/>
                <w:szCs w:val="18"/>
              </w:rPr>
            </w:pPr>
            <w:r w:rsidRPr="00983081">
              <w:rPr>
                <w:rFonts w:ascii="Montserrat" w:hAnsi="Montserrat"/>
                <w:sz w:val="18"/>
                <w:szCs w:val="18"/>
              </w:rPr>
              <w:t>Essential</w:t>
            </w:r>
          </w:p>
        </w:tc>
        <w:tc>
          <w:tcPr>
            <w:tcW w:w="2082" w:type="dxa"/>
            <w:shd w:val="clear" w:color="auto" w:fill="F2F2F2" w:themeFill="background1" w:themeFillShade="F2"/>
            <w:vAlign w:val="center"/>
            <w:hideMark/>
          </w:tcPr>
          <w:p w14:paraId="30A9AB6B" w14:textId="77777777" w:rsidR="00927B7C" w:rsidRPr="00983081" w:rsidRDefault="00927B7C" w:rsidP="005A19D3">
            <w:pPr>
              <w:rPr>
                <w:rFonts w:ascii="Montserrat" w:hAnsi="Montserrat"/>
                <w:sz w:val="18"/>
                <w:szCs w:val="18"/>
              </w:rPr>
            </w:pPr>
            <w:r w:rsidRPr="00983081">
              <w:rPr>
                <w:rFonts w:ascii="Montserrat" w:hAnsi="Montserrat"/>
                <w:sz w:val="18"/>
                <w:szCs w:val="18"/>
              </w:rPr>
              <w:t>Sight of certificate</w:t>
            </w:r>
          </w:p>
        </w:tc>
      </w:tr>
      <w:tr w:rsidR="00BA5D6C" w:rsidRPr="00983081" w14:paraId="31177627" w14:textId="77777777" w:rsidTr="00983081">
        <w:trPr>
          <w:tblCellSpacing w:w="15" w:type="dxa"/>
        </w:trPr>
        <w:tc>
          <w:tcPr>
            <w:tcW w:w="7185" w:type="dxa"/>
            <w:shd w:val="clear" w:color="auto" w:fill="F2F2F2" w:themeFill="background1" w:themeFillShade="F2"/>
            <w:vAlign w:val="center"/>
          </w:tcPr>
          <w:p w14:paraId="1033BECD" w14:textId="1E786D74" w:rsidR="00BA5D6C" w:rsidRPr="009A0E44" w:rsidRDefault="00BA5D6C" w:rsidP="005A19D3">
            <w:pPr>
              <w:rPr>
                <w:rFonts w:ascii="Montserrat" w:hAnsi="Montserrat"/>
                <w:sz w:val="18"/>
                <w:szCs w:val="18"/>
              </w:rPr>
            </w:pPr>
            <w:r w:rsidRPr="009A0E44">
              <w:rPr>
                <w:rFonts w:ascii="Montserrat" w:hAnsi="Montserrat"/>
                <w:sz w:val="18"/>
                <w:szCs w:val="18"/>
              </w:rPr>
              <w:t xml:space="preserve">Current AACP </w:t>
            </w:r>
            <w:r w:rsidR="0043673C" w:rsidRPr="009A0E44">
              <w:rPr>
                <w:rFonts w:ascii="Montserrat" w:hAnsi="Montserrat"/>
                <w:sz w:val="18"/>
                <w:szCs w:val="18"/>
              </w:rPr>
              <w:t>(Acupuncture Association of Chartered Physiotherapists) membership - only applicable if carrying out Acupuncture activity</w:t>
            </w:r>
            <w:r w:rsidRPr="009A0E44">
              <w:rPr>
                <w:rFonts w:ascii="Montserrat" w:hAnsi="Montserrat"/>
                <w:sz w:val="18"/>
                <w:szCs w:val="18"/>
              </w:rPr>
              <w:t xml:space="preserve"> </w:t>
            </w:r>
          </w:p>
        </w:tc>
        <w:tc>
          <w:tcPr>
            <w:tcW w:w="1245" w:type="dxa"/>
            <w:shd w:val="clear" w:color="auto" w:fill="F2F2F2" w:themeFill="background1" w:themeFillShade="F2"/>
            <w:vAlign w:val="center"/>
          </w:tcPr>
          <w:p w14:paraId="2C2B6EE1" w14:textId="3A2FA45A" w:rsidR="00BA5D6C" w:rsidRPr="009A0E44" w:rsidRDefault="00BA5D6C" w:rsidP="005A19D3">
            <w:pPr>
              <w:rPr>
                <w:rFonts w:ascii="Montserrat" w:hAnsi="Montserrat"/>
                <w:sz w:val="18"/>
                <w:szCs w:val="18"/>
              </w:rPr>
            </w:pPr>
            <w:r w:rsidRPr="009A0E44">
              <w:rPr>
                <w:rFonts w:ascii="Montserrat" w:hAnsi="Montserrat"/>
                <w:sz w:val="18"/>
                <w:szCs w:val="18"/>
              </w:rPr>
              <w:t xml:space="preserve">Essential </w:t>
            </w:r>
          </w:p>
        </w:tc>
        <w:tc>
          <w:tcPr>
            <w:tcW w:w="2082" w:type="dxa"/>
            <w:shd w:val="clear" w:color="auto" w:fill="F2F2F2" w:themeFill="background1" w:themeFillShade="F2"/>
            <w:vAlign w:val="center"/>
          </w:tcPr>
          <w:p w14:paraId="19496E41" w14:textId="14325E4B" w:rsidR="00BA5D6C" w:rsidRPr="009A0E44" w:rsidRDefault="00EE574A" w:rsidP="005A19D3">
            <w:pPr>
              <w:rPr>
                <w:rFonts w:ascii="Montserrat" w:hAnsi="Montserrat"/>
                <w:sz w:val="18"/>
                <w:szCs w:val="18"/>
              </w:rPr>
            </w:pPr>
            <w:r w:rsidRPr="009A0E44">
              <w:rPr>
                <w:rFonts w:ascii="Montserrat" w:hAnsi="Montserrat"/>
                <w:sz w:val="18"/>
                <w:szCs w:val="18"/>
              </w:rPr>
              <w:t>Sight of certificate</w:t>
            </w:r>
          </w:p>
        </w:tc>
      </w:tr>
      <w:tr w:rsidR="009F0595" w:rsidRPr="00983081" w14:paraId="5AFF4B39" w14:textId="77777777" w:rsidTr="00983081">
        <w:trPr>
          <w:tblCellSpacing w:w="15" w:type="dxa"/>
        </w:trPr>
        <w:tc>
          <w:tcPr>
            <w:tcW w:w="7185" w:type="dxa"/>
            <w:shd w:val="clear" w:color="auto" w:fill="F2F2F2" w:themeFill="background1" w:themeFillShade="F2"/>
          </w:tcPr>
          <w:p w14:paraId="6F34809F" w14:textId="7C860076" w:rsidR="009F0595" w:rsidRPr="00983081" w:rsidRDefault="009F0595" w:rsidP="009F0595">
            <w:pPr>
              <w:rPr>
                <w:rFonts w:ascii="Montserrat" w:hAnsi="Montserrat"/>
                <w:sz w:val="18"/>
                <w:szCs w:val="18"/>
              </w:rPr>
            </w:pPr>
            <w:r w:rsidRPr="00983081">
              <w:rPr>
                <w:rFonts w:ascii="Montserrat" w:hAnsi="Montserrat" w:cstheme="minorHAnsi"/>
                <w:sz w:val="18"/>
                <w:szCs w:val="18"/>
              </w:rPr>
              <w:t xml:space="preserve">Higher degree (or working towards) specialising in Sports Physiotherapy / </w:t>
            </w:r>
            <w:r w:rsidRPr="00CC6D92">
              <w:rPr>
                <w:rFonts w:ascii="Montserrat" w:hAnsi="Montserrat" w:cstheme="minorHAnsi"/>
                <w:color w:val="000000" w:themeColor="text1"/>
                <w:sz w:val="18"/>
                <w:szCs w:val="18"/>
              </w:rPr>
              <w:t xml:space="preserve">Sport and Exercise Medicine / Strength and Conditioning or substantial evidence </w:t>
            </w:r>
            <w:r w:rsidRPr="00983081">
              <w:rPr>
                <w:rFonts w:ascii="Montserrat" w:hAnsi="Montserrat" w:cstheme="minorHAnsi"/>
                <w:sz w:val="18"/>
                <w:szCs w:val="18"/>
              </w:rPr>
              <w:t>of post-graduate professional development, reflective practice, and experiential learning in sport.</w:t>
            </w:r>
          </w:p>
        </w:tc>
        <w:tc>
          <w:tcPr>
            <w:tcW w:w="1245" w:type="dxa"/>
            <w:shd w:val="clear" w:color="auto" w:fill="F2F2F2" w:themeFill="background1" w:themeFillShade="F2"/>
          </w:tcPr>
          <w:p w14:paraId="4C3758FC" w14:textId="4D167513" w:rsidR="00126D17" w:rsidRPr="00126D17" w:rsidRDefault="00126D17" w:rsidP="009F0595">
            <w:pPr>
              <w:rPr>
                <w:rFonts w:ascii="Montserrat" w:hAnsi="Montserrat" w:cstheme="minorHAnsi"/>
                <w:sz w:val="18"/>
                <w:szCs w:val="18"/>
              </w:rPr>
            </w:pPr>
            <w:r>
              <w:rPr>
                <w:rFonts w:ascii="Montserrat" w:hAnsi="Montserrat" w:cstheme="minorHAnsi"/>
                <w:sz w:val="18"/>
                <w:szCs w:val="18"/>
              </w:rPr>
              <w:t>Desirable</w:t>
            </w:r>
          </w:p>
        </w:tc>
        <w:tc>
          <w:tcPr>
            <w:tcW w:w="2082" w:type="dxa"/>
            <w:shd w:val="clear" w:color="auto" w:fill="F2F2F2" w:themeFill="background1" w:themeFillShade="F2"/>
          </w:tcPr>
          <w:p w14:paraId="025D93E4" w14:textId="451A6488" w:rsidR="009F0595" w:rsidRPr="00983081" w:rsidRDefault="00126D17" w:rsidP="009F0595">
            <w:pPr>
              <w:rPr>
                <w:rFonts w:ascii="Montserrat" w:hAnsi="Montserrat"/>
                <w:sz w:val="18"/>
                <w:szCs w:val="18"/>
              </w:rPr>
            </w:pPr>
            <w:r>
              <w:rPr>
                <w:rFonts w:ascii="Montserrat" w:hAnsi="Montserrat"/>
                <w:sz w:val="18"/>
                <w:szCs w:val="18"/>
              </w:rPr>
              <w:t>Sight of certificate</w:t>
            </w:r>
          </w:p>
        </w:tc>
      </w:tr>
      <w:tr w:rsidR="00927B7C" w:rsidRPr="00983081" w14:paraId="3E5154A2" w14:textId="77777777" w:rsidTr="00983081">
        <w:trPr>
          <w:tblCellSpacing w:w="15" w:type="dxa"/>
        </w:trPr>
        <w:tc>
          <w:tcPr>
            <w:tcW w:w="7185" w:type="dxa"/>
            <w:shd w:val="clear" w:color="auto" w:fill="D9D9D9"/>
            <w:vAlign w:val="center"/>
            <w:hideMark/>
          </w:tcPr>
          <w:p w14:paraId="4C776B7A" w14:textId="77777777" w:rsidR="00927B7C" w:rsidRPr="00983081" w:rsidRDefault="00927B7C" w:rsidP="005A19D3">
            <w:pPr>
              <w:rPr>
                <w:rFonts w:ascii="Montserrat" w:hAnsi="Montserrat"/>
                <w:sz w:val="18"/>
                <w:szCs w:val="18"/>
              </w:rPr>
            </w:pPr>
            <w:r w:rsidRPr="00983081">
              <w:rPr>
                <w:rFonts w:ascii="Montserrat" w:hAnsi="Montserrat"/>
                <w:b/>
                <w:bCs/>
                <w:sz w:val="18"/>
                <w:szCs w:val="18"/>
              </w:rPr>
              <w:t xml:space="preserve">Experience </w:t>
            </w:r>
          </w:p>
        </w:tc>
        <w:tc>
          <w:tcPr>
            <w:tcW w:w="1245" w:type="dxa"/>
            <w:shd w:val="clear" w:color="auto" w:fill="D9D9D9"/>
            <w:vAlign w:val="center"/>
            <w:hideMark/>
          </w:tcPr>
          <w:p w14:paraId="1C630B0D" w14:textId="77777777" w:rsidR="00927B7C" w:rsidRPr="00983081" w:rsidRDefault="00927B7C" w:rsidP="005A19D3">
            <w:pPr>
              <w:rPr>
                <w:rFonts w:ascii="Montserrat" w:hAnsi="Montserrat"/>
                <w:sz w:val="18"/>
                <w:szCs w:val="18"/>
              </w:rPr>
            </w:pPr>
          </w:p>
        </w:tc>
        <w:tc>
          <w:tcPr>
            <w:tcW w:w="2082" w:type="dxa"/>
            <w:shd w:val="clear" w:color="auto" w:fill="D9D9D9"/>
            <w:vAlign w:val="center"/>
            <w:hideMark/>
          </w:tcPr>
          <w:p w14:paraId="1EABC27F" w14:textId="77777777" w:rsidR="00927B7C" w:rsidRPr="00983081" w:rsidRDefault="00927B7C" w:rsidP="005A19D3">
            <w:pPr>
              <w:rPr>
                <w:rFonts w:ascii="Montserrat" w:hAnsi="Montserrat"/>
                <w:sz w:val="18"/>
                <w:szCs w:val="18"/>
              </w:rPr>
            </w:pPr>
          </w:p>
        </w:tc>
      </w:tr>
      <w:tr w:rsidR="00927B7C" w:rsidRPr="00983081" w14:paraId="1F6F89A4" w14:textId="77777777" w:rsidTr="00983081">
        <w:trPr>
          <w:tblCellSpacing w:w="15" w:type="dxa"/>
        </w:trPr>
        <w:tc>
          <w:tcPr>
            <w:tcW w:w="7185" w:type="dxa"/>
            <w:shd w:val="clear" w:color="auto" w:fill="F2F2F2" w:themeFill="background1" w:themeFillShade="F2"/>
            <w:vAlign w:val="center"/>
            <w:hideMark/>
          </w:tcPr>
          <w:p w14:paraId="29B3C6E6" w14:textId="12983FB4" w:rsidR="00E770B1" w:rsidRPr="009A0E44" w:rsidRDefault="00E770B1" w:rsidP="00E770B1">
            <w:pPr>
              <w:rPr>
                <w:rFonts w:ascii="Montserrat" w:hAnsi="Montserrat" w:cstheme="minorHAnsi"/>
                <w:sz w:val="18"/>
                <w:szCs w:val="18"/>
              </w:rPr>
            </w:pPr>
            <w:r w:rsidRPr="00983081">
              <w:rPr>
                <w:rFonts w:ascii="Montserrat" w:hAnsi="Montserrat" w:cstheme="minorHAnsi"/>
                <w:sz w:val="18"/>
                <w:szCs w:val="18"/>
              </w:rPr>
              <w:t>Minimum of 3-5 years post-graduate clinical experience in the provision of specialist musculoskeletal physiotherapy services with experience working with sporting populations (this should include work with high-performance teams</w:t>
            </w:r>
            <w:r w:rsidRPr="009A0E44">
              <w:rPr>
                <w:rFonts w:ascii="Montserrat" w:hAnsi="Montserrat" w:cstheme="minorHAnsi"/>
                <w:sz w:val="18"/>
                <w:szCs w:val="18"/>
              </w:rPr>
              <w:t>), including:</w:t>
            </w:r>
          </w:p>
          <w:p w14:paraId="2DFC751F" w14:textId="77777777" w:rsidR="00EB2E8F" w:rsidRPr="009A0E44" w:rsidRDefault="00E770B1" w:rsidP="00EB2E8F">
            <w:pPr>
              <w:pStyle w:val="ListParagraph"/>
              <w:numPr>
                <w:ilvl w:val="0"/>
                <w:numId w:val="16"/>
              </w:numPr>
              <w:rPr>
                <w:rFonts w:ascii="Montserrat" w:hAnsi="Montserrat" w:cstheme="minorHAnsi"/>
                <w:sz w:val="18"/>
                <w:szCs w:val="18"/>
              </w:rPr>
            </w:pPr>
            <w:r w:rsidRPr="009A0E44">
              <w:rPr>
                <w:rFonts w:ascii="Montserrat" w:hAnsi="Montserrat" w:cstheme="minorHAnsi"/>
                <w:sz w:val="18"/>
                <w:szCs w:val="18"/>
              </w:rPr>
              <w:t>Experience supporting athletes during competitions or training camps.</w:t>
            </w:r>
          </w:p>
          <w:p w14:paraId="2F5B1FDD" w14:textId="77777777" w:rsidR="00EB2E8F" w:rsidRPr="009A0E44" w:rsidRDefault="00E770B1" w:rsidP="00EB2E8F">
            <w:pPr>
              <w:pStyle w:val="ListParagraph"/>
              <w:numPr>
                <w:ilvl w:val="0"/>
                <w:numId w:val="16"/>
              </w:numPr>
              <w:rPr>
                <w:rFonts w:ascii="Montserrat" w:hAnsi="Montserrat" w:cstheme="minorHAnsi"/>
                <w:sz w:val="18"/>
                <w:szCs w:val="18"/>
              </w:rPr>
            </w:pPr>
            <w:r w:rsidRPr="009A0E44">
              <w:rPr>
                <w:rFonts w:ascii="Montserrat" w:hAnsi="Montserrat" w:cstheme="minorHAnsi"/>
                <w:sz w:val="18"/>
                <w:szCs w:val="18"/>
              </w:rPr>
              <w:t>Working within a multi-disciplinary team to evaluate and manage complex clinical presentations and develop impactful solutions through interdisciplinary collaboration.</w:t>
            </w:r>
          </w:p>
          <w:p w14:paraId="5128A42A" w14:textId="670B7C92" w:rsidR="00927B7C" w:rsidRPr="009A0E44" w:rsidRDefault="00E770B1" w:rsidP="009A0E44">
            <w:pPr>
              <w:pStyle w:val="ListParagraph"/>
              <w:numPr>
                <w:ilvl w:val="0"/>
                <w:numId w:val="16"/>
              </w:numPr>
              <w:rPr>
                <w:rFonts w:ascii="Montserrat" w:hAnsi="Montserrat" w:cstheme="minorHAnsi"/>
                <w:sz w:val="18"/>
                <w:szCs w:val="18"/>
              </w:rPr>
            </w:pPr>
            <w:r w:rsidRPr="009A0E44">
              <w:rPr>
                <w:rFonts w:ascii="Montserrat" w:hAnsi="Montserrat" w:cstheme="minorHAnsi"/>
                <w:sz w:val="18"/>
                <w:szCs w:val="18"/>
              </w:rPr>
              <w:t>Development and delivery of athlete rehabilitation strategies to optimise ‘return to performance’ outcomes for athletes.</w:t>
            </w:r>
          </w:p>
        </w:tc>
        <w:tc>
          <w:tcPr>
            <w:tcW w:w="1245" w:type="dxa"/>
            <w:shd w:val="clear" w:color="auto" w:fill="F2F2F2" w:themeFill="background1" w:themeFillShade="F2"/>
            <w:vAlign w:val="center"/>
            <w:hideMark/>
          </w:tcPr>
          <w:p w14:paraId="1F2ECCE1" w14:textId="0FEE7918" w:rsidR="00927B7C" w:rsidRPr="00983081" w:rsidRDefault="00517AB1" w:rsidP="005A19D3">
            <w:pPr>
              <w:rPr>
                <w:rFonts w:ascii="Montserrat" w:hAnsi="Montserrat"/>
                <w:sz w:val="18"/>
                <w:szCs w:val="18"/>
              </w:rPr>
            </w:pPr>
            <w:r>
              <w:rPr>
                <w:rFonts w:ascii="Montserrat" w:hAnsi="Montserrat"/>
                <w:sz w:val="18"/>
                <w:szCs w:val="18"/>
              </w:rPr>
              <w:t>Essential</w:t>
            </w:r>
          </w:p>
        </w:tc>
        <w:tc>
          <w:tcPr>
            <w:tcW w:w="2082" w:type="dxa"/>
            <w:shd w:val="clear" w:color="auto" w:fill="F2F2F2" w:themeFill="background1" w:themeFillShade="F2"/>
            <w:vAlign w:val="center"/>
            <w:hideMark/>
          </w:tcPr>
          <w:p w14:paraId="6176A39C" w14:textId="1856C830" w:rsidR="00927B7C" w:rsidRPr="00983081" w:rsidRDefault="00517AB1" w:rsidP="005A19D3">
            <w:pPr>
              <w:rPr>
                <w:rFonts w:ascii="Montserrat" w:hAnsi="Montserrat"/>
                <w:sz w:val="18"/>
                <w:szCs w:val="18"/>
              </w:rPr>
            </w:pPr>
            <w:r>
              <w:rPr>
                <w:rFonts w:ascii="Montserrat" w:hAnsi="Montserrat"/>
                <w:sz w:val="18"/>
                <w:szCs w:val="18"/>
              </w:rPr>
              <w:t>Application</w:t>
            </w:r>
            <w:r w:rsidR="009A0E44">
              <w:rPr>
                <w:rFonts w:ascii="Montserrat" w:hAnsi="Montserrat"/>
                <w:sz w:val="18"/>
                <w:szCs w:val="18"/>
              </w:rPr>
              <w:t>/</w:t>
            </w:r>
            <w:r>
              <w:rPr>
                <w:rFonts w:ascii="Montserrat" w:hAnsi="Montserrat"/>
                <w:sz w:val="18"/>
                <w:szCs w:val="18"/>
              </w:rPr>
              <w:t xml:space="preserve">Interview </w:t>
            </w:r>
          </w:p>
        </w:tc>
      </w:tr>
      <w:tr w:rsidR="009A0E44" w:rsidRPr="00983081" w14:paraId="3BE59BD9" w14:textId="77777777" w:rsidTr="00983081">
        <w:trPr>
          <w:tblCellSpacing w:w="15" w:type="dxa"/>
        </w:trPr>
        <w:tc>
          <w:tcPr>
            <w:tcW w:w="7185" w:type="dxa"/>
            <w:shd w:val="clear" w:color="auto" w:fill="F2F2F2" w:themeFill="background1" w:themeFillShade="F2"/>
            <w:vAlign w:val="center"/>
          </w:tcPr>
          <w:p w14:paraId="11DE6EF0" w14:textId="580C0598" w:rsidR="009A0E44" w:rsidRPr="00983081" w:rsidRDefault="009A0E44" w:rsidP="00E770B1">
            <w:pPr>
              <w:rPr>
                <w:rFonts w:ascii="Montserrat" w:hAnsi="Montserrat" w:cstheme="minorHAnsi"/>
                <w:sz w:val="18"/>
                <w:szCs w:val="18"/>
              </w:rPr>
            </w:pPr>
            <w:r>
              <w:rPr>
                <w:rFonts w:ascii="Montserrat" w:hAnsi="Montserrat" w:cstheme="minorHAnsi"/>
                <w:sz w:val="18"/>
                <w:szCs w:val="18"/>
              </w:rPr>
              <w:t>Utilisation of data insight to inform, develop, and deliver effective approaches to mitigate injury/illness risk and optimise performance</w:t>
            </w:r>
          </w:p>
        </w:tc>
        <w:tc>
          <w:tcPr>
            <w:tcW w:w="1245" w:type="dxa"/>
            <w:shd w:val="clear" w:color="auto" w:fill="F2F2F2" w:themeFill="background1" w:themeFillShade="F2"/>
            <w:vAlign w:val="center"/>
          </w:tcPr>
          <w:p w14:paraId="1D52B592" w14:textId="7A19ACCF" w:rsidR="009A0E44" w:rsidRDefault="009A0E44" w:rsidP="005A19D3">
            <w:pPr>
              <w:rPr>
                <w:rFonts w:ascii="Montserrat" w:hAnsi="Montserrat"/>
                <w:sz w:val="18"/>
                <w:szCs w:val="18"/>
              </w:rPr>
            </w:pPr>
            <w:r>
              <w:rPr>
                <w:rFonts w:ascii="Montserrat" w:hAnsi="Montserrat"/>
                <w:sz w:val="18"/>
                <w:szCs w:val="18"/>
              </w:rPr>
              <w:t>Desirable</w:t>
            </w:r>
          </w:p>
        </w:tc>
        <w:tc>
          <w:tcPr>
            <w:tcW w:w="2082" w:type="dxa"/>
            <w:shd w:val="clear" w:color="auto" w:fill="F2F2F2" w:themeFill="background1" w:themeFillShade="F2"/>
            <w:vAlign w:val="center"/>
          </w:tcPr>
          <w:p w14:paraId="090C675A" w14:textId="44B1D932" w:rsidR="009A0E44" w:rsidRDefault="009A0E44" w:rsidP="005A19D3">
            <w:pPr>
              <w:rPr>
                <w:rFonts w:ascii="Montserrat" w:hAnsi="Montserrat"/>
                <w:sz w:val="18"/>
                <w:szCs w:val="18"/>
              </w:rPr>
            </w:pPr>
            <w:r>
              <w:rPr>
                <w:rFonts w:ascii="Montserrat" w:hAnsi="Montserrat"/>
                <w:sz w:val="18"/>
                <w:szCs w:val="18"/>
              </w:rPr>
              <w:t>Application/Interview</w:t>
            </w:r>
          </w:p>
        </w:tc>
      </w:tr>
      <w:tr w:rsidR="00927B7C" w:rsidRPr="00983081" w14:paraId="312A9477" w14:textId="77777777" w:rsidTr="00983081">
        <w:trPr>
          <w:trHeight w:val="796"/>
          <w:tblCellSpacing w:w="15" w:type="dxa"/>
        </w:trPr>
        <w:tc>
          <w:tcPr>
            <w:tcW w:w="7185" w:type="dxa"/>
            <w:shd w:val="clear" w:color="auto" w:fill="F2F2F2" w:themeFill="background1" w:themeFillShade="F2"/>
            <w:vAlign w:val="center"/>
            <w:hideMark/>
          </w:tcPr>
          <w:p w14:paraId="796D634C" w14:textId="76FB336E" w:rsidR="00F44796" w:rsidRPr="00983081" w:rsidRDefault="00F44796" w:rsidP="00F44796">
            <w:pPr>
              <w:rPr>
                <w:rFonts w:ascii="Montserrat" w:hAnsi="Montserrat"/>
                <w:color w:val="FF0000"/>
                <w:sz w:val="18"/>
                <w:szCs w:val="18"/>
              </w:rPr>
            </w:pPr>
            <w:r w:rsidRPr="00983081">
              <w:rPr>
                <w:rFonts w:ascii="Montserrat" w:hAnsi="Montserrat"/>
                <w:sz w:val="18"/>
                <w:szCs w:val="18"/>
              </w:rPr>
              <w:lastRenderedPageBreak/>
              <w:t xml:space="preserve">Experience providing specialist physiotherapy services assessing and managing </w:t>
            </w:r>
            <w:r w:rsidR="009A0E44">
              <w:rPr>
                <w:rFonts w:ascii="Montserrat" w:hAnsi="Montserrat"/>
                <w:sz w:val="18"/>
                <w:szCs w:val="18"/>
              </w:rPr>
              <w:t>physical impairments</w:t>
            </w:r>
            <w:r w:rsidRPr="009A0E44">
              <w:rPr>
                <w:rFonts w:ascii="Montserrat" w:hAnsi="Montserrat"/>
                <w:sz w:val="18"/>
                <w:szCs w:val="18"/>
              </w:rPr>
              <w:t xml:space="preserve"> </w:t>
            </w:r>
            <w:r w:rsidRPr="00983081">
              <w:rPr>
                <w:rFonts w:ascii="Montserrat" w:hAnsi="Montserrat"/>
                <w:sz w:val="18"/>
                <w:szCs w:val="18"/>
              </w:rPr>
              <w:t>which may include</w:t>
            </w:r>
            <w:r w:rsidRPr="00983081">
              <w:rPr>
                <w:rFonts w:ascii="Montserrat" w:hAnsi="Montserrat"/>
                <w:color w:val="4472C4" w:themeColor="accent1"/>
                <w:sz w:val="18"/>
                <w:szCs w:val="18"/>
              </w:rPr>
              <w:t xml:space="preserve"> </w:t>
            </w:r>
            <w:r w:rsidRPr="00983081">
              <w:rPr>
                <w:rFonts w:ascii="Montserrat" w:hAnsi="Montserrat"/>
                <w:sz w:val="18"/>
                <w:szCs w:val="18"/>
              </w:rPr>
              <w:t>application in disability/Paralympic Sport.</w:t>
            </w:r>
          </w:p>
          <w:p w14:paraId="1500169F" w14:textId="476D844C" w:rsidR="00927B7C" w:rsidRPr="00983081" w:rsidRDefault="00927B7C" w:rsidP="005A19D3">
            <w:pPr>
              <w:rPr>
                <w:rFonts w:ascii="Montserrat" w:hAnsi="Montserrat"/>
                <w:sz w:val="18"/>
                <w:szCs w:val="18"/>
              </w:rPr>
            </w:pPr>
          </w:p>
        </w:tc>
        <w:tc>
          <w:tcPr>
            <w:tcW w:w="1245" w:type="dxa"/>
            <w:shd w:val="clear" w:color="auto" w:fill="F2F2F2" w:themeFill="background1" w:themeFillShade="F2"/>
            <w:vAlign w:val="center"/>
            <w:hideMark/>
          </w:tcPr>
          <w:p w14:paraId="3F709486" w14:textId="6468BF0B" w:rsidR="00927B7C" w:rsidRPr="00983081" w:rsidRDefault="000A6D0B" w:rsidP="005A19D3">
            <w:pPr>
              <w:rPr>
                <w:rFonts w:ascii="Montserrat" w:hAnsi="Montserrat"/>
                <w:sz w:val="18"/>
                <w:szCs w:val="18"/>
              </w:rPr>
            </w:pPr>
            <w:r w:rsidRPr="00983081">
              <w:rPr>
                <w:rFonts w:ascii="Montserrat" w:hAnsi="Montserrat"/>
                <w:sz w:val="18"/>
                <w:szCs w:val="18"/>
              </w:rPr>
              <w:t>Desirable</w:t>
            </w:r>
          </w:p>
        </w:tc>
        <w:tc>
          <w:tcPr>
            <w:tcW w:w="2082" w:type="dxa"/>
            <w:shd w:val="clear" w:color="auto" w:fill="F2F2F2" w:themeFill="background1" w:themeFillShade="F2"/>
            <w:vAlign w:val="center"/>
            <w:hideMark/>
          </w:tcPr>
          <w:p w14:paraId="5CFEAC73" w14:textId="6FDD66A4" w:rsidR="00927B7C" w:rsidRPr="00983081" w:rsidRDefault="00927B7C" w:rsidP="005A19D3">
            <w:pPr>
              <w:rPr>
                <w:rFonts w:ascii="Montserrat" w:hAnsi="Montserrat"/>
                <w:sz w:val="18"/>
                <w:szCs w:val="18"/>
              </w:rPr>
            </w:pPr>
            <w:r w:rsidRPr="00983081">
              <w:rPr>
                <w:rFonts w:ascii="Montserrat" w:hAnsi="Montserrat"/>
                <w:sz w:val="18"/>
                <w:szCs w:val="18"/>
              </w:rPr>
              <w:t>Applicati</w:t>
            </w:r>
            <w:r w:rsidR="006646E8" w:rsidRPr="00983081">
              <w:rPr>
                <w:rFonts w:ascii="Montserrat" w:hAnsi="Montserrat"/>
                <w:sz w:val="18"/>
                <w:szCs w:val="18"/>
              </w:rPr>
              <w:t>on/</w:t>
            </w:r>
            <w:r w:rsidRPr="00983081">
              <w:rPr>
                <w:rFonts w:ascii="Montserrat" w:hAnsi="Montserrat"/>
                <w:sz w:val="18"/>
                <w:szCs w:val="18"/>
              </w:rPr>
              <w:t>Interview</w:t>
            </w:r>
          </w:p>
        </w:tc>
      </w:tr>
      <w:tr w:rsidR="0025152E" w:rsidRPr="00983081" w14:paraId="2C37A2A5" w14:textId="77777777" w:rsidTr="00983081">
        <w:trPr>
          <w:tblCellSpacing w:w="15" w:type="dxa"/>
        </w:trPr>
        <w:tc>
          <w:tcPr>
            <w:tcW w:w="7185" w:type="dxa"/>
            <w:shd w:val="clear" w:color="auto" w:fill="F2F2F2" w:themeFill="background1" w:themeFillShade="F2"/>
            <w:vAlign w:val="center"/>
          </w:tcPr>
          <w:p w14:paraId="68B720EF" w14:textId="5B4ED6AA" w:rsidR="0025152E" w:rsidRPr="00983081" w:rsidRDefault="00260AED" w:rsidP="005A19D3">
            <w:pPr>
              <w:rPr>
                <w:rFonts w:ascii="Montserrat" w:hAnsi="Montserrat"/>
                <w:sz w:val="18"/>
                <w:szCs w:val="18"/>
              </w:rPr>
            </w:pPr>
            <w:r w:rsidRPr="00983081">
              <w:rPr>
                <w:rFonts w:ascii="Montserrat" w:hAnsi="Montserrat"/>
                <w:sz w:val="18"/>
                <w:szCs w:val="18"/>
              </w:rPr>
              <w:t xml:space="preserve">Experience </w:t>
            </w:r>
            <w:r w:rsidRPr="00CC6D92">
              <w:rPr>
                <w:rFonts w:ascii="Montserrat" w:hAnsi="Montserrat"/>
                <w:color w:val="000000" w:themeColor="text1"/>
                <w:sz w:val="18"/>
                <w:szCs w:val="18"/>
              </w:rPr>
              <w:t>navigating complex working environments and establishing effective working relationships across key stakeholders</w:t>
            </w:r>
            <w:r w:rsidRPr="00983081">
              <w:rPr>
                <w:rFonts w:ascii="Montserrat" w:hAnsi="Montserrat"/>
                <w:sz w:val="18"/>
                <w:szCs w:val="18"/>
              </w:rPr>
              <w:t>.</w:t>
            </w:r>
          </w:p>
        </w:tc>
        <w:tc>
          <w:tcPr>
            <w:tcW w:w="1245" w:type="dxa"/>
            <w:shd w:val="clear" w:color="auto" w:fill="F2F2F2" w:themeFill="background1" w:themeFillShade="F2"/>
            <w:vAlign w:val="center"/>
          </w:tcPr>
          <w:p w14:paraId="54776064" w14:textId="12EEA466" w:rsidR="0025152E" w:rsidRPr="00983081" w:rsidRDefault="0081032F" w:rsidP="005A19D3">
            <w:pPr>
              <w:rPr>
                <w:rFonts w:ascii="Montserrat" w:hAnsi="Montserrat"/>
                <w:sz w:val="18"/>
                <w:szCs w:val="18"/>
              </w:rPr>
            </w:pPr>
            <w:r w:rsidRPr="00983081">
              <w:rPr>
                <w:rFonts w:ascii="Montserrat" w:hAnsi="Montserrat"/>
                <w:sz w:val="18"/>
                <w:szCs w:val="18"/>
              </w:rPr>
              <w:t xml:space="preserve">Essential </w:t>
            </w:r>
            <w:r w:rsidR="0025152E" w:rsidRPr="00983081">
              <w:rPr>
                <w:rFonts w:ascii="Montserrat" w:hAnsi="Montserrat"/>
                <w:sz w:val="18"/>
                <w:szCs w:val="18"/>
              </w:rPr>
              <w:t xml:space="preserve"> </w:t>
            </w:r>
          </w:p>
        </w:tc>
        <w:tc>
          <w:tcPr>
            <w:tcW w:w="2082" w:type="dxa"/>
            <w:shd w:val="clear" w:color="auto" w:fill="F2F2F2" w:themeFill="background1" w:themeFillShade="F2"/>
            <w:vAlign w:val="center"/>
          </w:tcPr>
          <w:p w14:paraId="02B9C7EE" w14:textId="714C3F67" w:rsidR="0025152E" w:rsidRPr="00983081" w:rsidRDefault="00193189" w:rsidP="005A19D3">
            <w:pPr>
              <w:rPr>
                <w:rFonts w:ascii="Montserrat" w:hAnsi="Montserrat"/>
                <w:sz w:val="18"/>
                <w:szCs w:val="18"/>
              </w:rPr>
            </w:pPr>
            <w:r w:rsidRPr="00983081">
              <w:rPr>
                <w:rFonts w:ascii="Montserrat" w:hAnsi="Montserrat"/>
                <w:sz w:val="18"/>
                <w:szCs w:val="18"/>
              </w:rPr>
              <w:t>Application</w:t>
            </w:r>
            <w:r w:rsidR="00D36266" w:rsidRPr="00983081">
              <w:rPr>
                <w:rFonts w:ascii="Montserrat" w:hAnsi="Montserrat"/>
                <w:sz w:val="18"/>
                <w:szCs w:val="18"/>
              </w:rPr>
              <w:t>/</w:t>
            </w:r>
            <w:r w:rsidRPr="00983081">
              <w:rPr>
                <w:rFonts w:ascii="Montserrat" w:hAnsi="Montserrat"/>
                <w:sz w:val="18"/>
                <w:szCs w:val="18"/>
              </w:rPr>
              <w:t>Interview</w:t>
            </w:r>
          </w:p>
        </w:tc>
      </w:tr>
      <w:tr w:rsidR="009A0E44" w:rsidRPr="00983081" w14:paraId="6B501A68" w14:textId="77777777" w:rsidTr="00983081">
        <w:trPr>
          <w:tblCellSpacing w:w="15" w:type="dxa"/>
        </w:trPr>
        <w:tc>
          <w:tcPr>
            <w:tcW w:w="7185" w:type="dxa"/>
            <w:shd w:val="clear" w:color="auto" w:fill="F2F2F2" w:themeFill="background1" w:themeFillShade="F2"/>
            <w:vAlign w:val="center"/>
          </w:tcPr>
          <w:p w14:paraId="40737194" w14:textId="0C504546" w:rsidR="009A0E44" w:rsidRPr="00983081" w:rsidRDefault="009A0E44" w:rsidP="005A19D3">
            <w:pPr>
              <w:rPr>
                <w:rFonts w:ascii="Montserrat" w:hAnsi="Montserrat"/>
                <w:sz w:val="18"/>
                <w:szCs w:val="18"/>
              </w:rPr>
            </w:pPr>
            <w:r>
              <w:rPr>
                <w:rFonts w:ascii="Montserrat" w:hAnsi="Montserrat"/>
                <w:sz w:val="18"/>
                <w:szCs w:val="18"/>
              </w:rPr>
              <w:t>Experience working as a first responder in acute/emergency medical and trauma management situations in sport.</w:t>
            </w:r>
          </w:p>
        </w:tc>
        <w:tc>
          <w:tcPr>
            <w:tcW w:w="1245" w:type="dxa"/>
            <w:shd w:val="clear" w:color="auto" w:fill="F2F2F2" w:themeFill="background1" w:themeFillShade="F2"/>
            <w:vAlign w:val="center"/>
          </w:tcPr>
          <w:p w14:paraId="27D9205F" w14:textId="5B21D760" w:rsidR="009A0E44" w:rsidRPr="00983081" w:rsidRDefault="009A0E44" w:rsidP="005A19D3">
            <w:pPr>
              <w:rPr>
                <w:rFonts w:ascii="Montserrat" w:hAnsi="Montserrat"/>
                <w:sz w:val="18"/>
                <w:szCs w:val="18"/>
              </w:rPr>
            </w:pPr>
            <w:r>
              <w:rPr>
                <w:rFonts w:ascii="Montserrat" w:hAnsi="Montserrat"/>
                <w:sz w:val="18"/>
                <w:szCs w:val="18"/>
              </w:rPr>
              <w:t>Desirable</w:t>
            </w:r>
          </w:p>
        </w:tc>
        <w:tc>
          <w:tcPr>
            <w:tcW w:w="2082" w:type="dxa"/>
            <w:shd w:val="clear" w:color="auto" w:fill="F2F2F2" w:themeFill="background1" w:themeFillShade="F2"/>
            <w:vAlign w:val="center"/>
          </w:tcPr>
          <w:p w14:paraId="4FBB9BAD" w14:textId="43D8A998" w:rsidR="009A0E44" w:rsidRPr="00983081" w:rsidRDefault="009A0E44" w:rsidP="005A19D3">
            <w:pPr>
              <w:rPr>
                <w:rFonts w:ascii="Montserrat" w:hAnsi="Montserrat"/>
                <w:sz w:val="18"/>
                <w:szCs w:val="18"/>
              </w:rPr>
            </w:pPr>
            <w:r>
              <w:rPr>
                <w:rFonts w:ascii="Montserrat" w:hAnsi="Montserrat"/>
                <w:sz w:val="18"/>
                <w:szCs w:val="18"/>
              </w:rPr>
              <w:t>Application/Interview</w:t>
            </w:r>
          </w:p>
        </w:tc>
      </w:tr>
      <w:tr w:rsidR="00927B7C" w:rsidRPr="00983081" w14:paraId="34F983CB" w14:textId="77777777" w:rsidTr="00983081">
        <w:trPr>
          <w:trHeight w:val="386"/>
          <w:tblCellSpacing w:w="15" w:type="dxa"/>
        </w:trPr>
        <w:tc>
          <w:tcPr>
            <w:tcW w:w="7185" w:type="dxa"/>
            <w:shd w:val="clear" w:color="auto" w:fill="D9D9D9"/>
            <w:vAlign w:val="center"/>
            <w:hideMark/>
          </w:tcPr>
          <w:p w14:paraId="7B4C7A89" w14:textId="77777777" w:rsidR="00927B7C" w:rsidRPr="00983081" w:rsidRDefault="00927B7C" w:rsidP="005A19D3">
            <w:pPr>
              <w:rPr>
                <w:rFonts w:ascii="Montserrat" w:hAnsi="Montserrat"/>
                <w:sz w:val="18"/>
                <w:szCs w:val="18"/>
              </w:rPr>
            </w:pPr>
            <w:r w:rsidRPr="00983081">
              <w:rPr>
                <w:rFonts w:ascii="Montserrat" w:hAnsi="Montserrat"/>
                <w:b/>
                <w:bCs/>
                <w:sz w:val="18"/>
                <w:szCs w:val="18"/>
              </w:rPr>
              <w:t xml:space="preserve">Knowledge and Skills </w:t>
            </w:r>
          </w:p>
        </w:tc>
        <w:tc>
          <w:tcPr>
            <w:tcW w:w="1245" w:type="dxa"/>
            <w:shd w:val="clear" w:color="auto" w:fill="D9D9D9"/>
            <w:vAlign w:val="center"/>
            <w:hideMark/>
          </w:tcPr>
          <w:p w14:paraId="4005DA32" w14:textId="77777777" w:rsidR="00927B7C" w:rsidRPr="00983081" w:rsidRDefault="00927B7C" w:rsidP="005A19D3">
            <w:pPr>
              <w:rPr>
                <w:rFonts w:ascii="Montserrat" w:hAnsi="Montserrat"/>
                <w:sz w:val="18"/>
                <w:szCs w:val="18"/>
              </w:rPr>
            </w:pPr>
          </w:p>
        </w:tc>
        <w:tc>
          <w:tcPr>
            <w:tcW w:w="2082" w:type="dxa"/>
            <w:shd w:val="clear" w:color="auto" w:fill="D9D9D9"/>
            <w:vAlign w:val="center"/>
            <w:hideMark/>
          </w:tcPr>
          <w:p w14:paraId="3B9096E4" w14:textId="77777777" w:rsidR="00927B7C" w:rsidRPr="00983081" w:rsidRDefault="00927B7C" w:rsidP="005A19D3">
            <w:pPr>
              <w:rPr>
                <w:rFonts w:ascii="Montserrat" w:hAnsi="Montserrat"/>
                <w:sz w:val="18"/>
                <w:szCs w:val="18"/>
              </w:rPr>
            </w:pPr>
          </w:p>
        </w:tc>
      </w:tr>
      <w:tr w:rsidR="00927B7C" w:rsidRPr="00983081" w14:paraId="59E767E9" w14:textId="77777777" w:rsidTr="00983081">
        <w:trPr>
          <w:trHeight w:val="387"/>
          <w:tblCellSpacing w:w="15" w:type="dxa"/>
        </w:trPr>
        <w:tc>
          <w:tcPr>
            <w:tcW w:w="7185" w:type="dxa"/>
            <w:shd w:val="clear" w:color="auto" w:fill="F2F2F2" w:themeFill="background1" w:themeFillShade="F2"/>
            <w:vAlign w:val="center"/>
            <w:hideMark/>
          </w:tcPr>
          <w:p w14:paraId="6341C9DA" w14:textId="6CB88840" w:rsidR="00927B7C" w:rsidRPr="00983081" w:rsidRDefault="004C0340" w:rsidP="005A19D3">
            <w:pPr>
              <w:rPr>
                <w:rFonts w:ascii="Montserrat" w:hAnsi="Montserrat"/>
                <w:sz w:val="18"/>
                <w:szCs w:val="18"/>
              </w:rPr>
            </w:pPr>
            <w:r w:rsidRPr="00983081">
              <w:rPr>
                <w:rFonts w:ascii="Montserrat" w:hAnsi="Montserrat" w:cstheme="minorHAnsi"/>
                <w:sz w:val="18"/>
                <w:szCs w:val="18"/>
              </w:rPr>
              <w:t>An understanding of the performance demands and needs of elite athletes and coaches.</w:t>
            </w:r>
          </w:p>
        </w:tc>
        <w:tc>
          <w:tcPr>
            <w:tcW w:w="1245" w:type="dxa"/>
            <w:shd w:val="clear" w:color="auto" w:fill="F2F2F2" w:themeFill="background1" w:themeFillShade="F2"/>
            <w:vAlign w:val="center"/>
            <w:hideMark/>
          </w:tcPr>
          <w:p w14:paraId="6DE9987E" w14:textId="77777777" w:rsidR="00927B7C" w:rsidRPr="00983081" w:rsidRDefault="00927B7C" w:rsidP="005A19D3">
            <w:pPr>
              <w:rPr>
                <w:rFonts w:ascii="Montserrat" w:hAnsi="Montserrat"/>
                <w:sz w:val="18"/>
                <w:szCs w:val="18"/>
              </w:rPr>
            </w:pPr>
            <w:r w:rsidRPr="00983081">
              <w:rPr>
                <w:rFonts w:ascii="Montserrat" w:hAnsi="Montserrat"/>
                <w:sz w:val="18"/>
                <w:szCs w:val="18"/>
              </w:rPr>
              <w:t>Essential</w:t>
            </w:r>
          </w:p>
        </w:tc>
        <w:tc>
          <w:tcPr>
            <w:tcW w:w="2082" w:type="dxa"/>
            <w:shd w:val="clear" w:color="auto" w:fill="F2F2F2" w:themeFill="background1" w:themeFillShade="F2"/>
            <w:vAlign w:val="center"/>
            <w:hideMark/>
          </w:tcPr>
          <w:p w14:paraId="358C13FC" w14:textId="77777777" w:rsidR="00927B7C" w:rsidRPr="00983081" w:rsidRDefault="00927B7C" w:rsidP="005A19D3">
            <w:pPr>
              <w:rPr>
                <w:rFonts w:ascii="Montserrat" w:hAnsi="Montserrat"/>
                <w:sz w:val="18"/>
                <w:szCs w:val="18"/>
              </w:rPr>
            </w:pPr>
            <w:r w:rsidRPr="00983081">
              <w:rPr>
                <w:rFonts w:ascii="Montserrat" w:hAnsi="Montserrat"/>
                <w:sz w:val="18"/>
                <w:szCs w:val="18"/>
              </w:rPr>
              <w:t>Interview</w:t>
            </w:r>
          </w:p>
        </w:tc>
      </w:tr>
      <w:tr w:rsidR="00927B7C" w:rsidRPr="00983081" w14:paraId="2FACBB88" w14:textId="77777777" w:rsidTr="00983081">
        <w:trPr>
          <w:trHeight w:val="538"/>
          <w:tblCellSpacing w:w="15" w:type="dxa"/>
        </w:trPr>
        <w:tc>
          <w:tcPr>
            <w:tcW w:w="7185" w:type="dxa"/>
            <w:shd w:val="clear" w:color="auto" w:fill="F2F2F2" w:themeFill="background1" w:themeFillShade="F2"/>
            <w:vAlign w:val="center"/>
          </w:tcPr>
          <w:p w14:paraId="7CC2A79C" w14:textId="129BA235" w:rsidR="00927B7C" w:rsidRPr="00983081" w:rsidRDefault="00D41B54" w:rsidP="005A19D3">
            <w:pPr>
              <w:rPr>
                <w:rFonts w:ascii="Montserrat" w:hAnsi="Montserrat"/>
                <w:sz w:val="18"/>
                <w:szCs w:val="18"/>
              </w:rPr>
            </w:pPr>
            <w:r w:rsidRPr="00983081">
              <w:rPr>
                <w:rFonts w:ascii="Montserrat" w:hAnsi="Montserrat"/>
                <w:sz w:val="18"/>
                <w:szCs w:val="18"/>
              </w:rPr>
              <w:t>Specialist musculoskeletal knowledge and clinical reasoning skills with considerable experience of application in sport.</w:t>
            </w:r>
          </w:p>
        </w:tc>
        <w:tc>
          <w:tcPr>
            <w:tcW w:w="1245" w:type="dxa"/>
            <w:shd w:val="clear" w:color="auto" w:fill="F2F2F2" w:themeFill="background1" w:themeFillShade="F2"/>
            <w:vAlign w:val="center"/>
          </w:tcPr>
          <w:p w14:paraId="52A5116B" w14:textId="77777777" w:rsidR="00927B7C" w:rsidRPr="00983081" w:rsidRDefault="00927B7C" w:rsidP="005A19D3">
            <w:pPr>
              <w:rPr>
                <w:rFonts w:ascii="Montserrat" w:hAnsi="Montserrat"/>
                <w:sz w:val="18"/>
                <w:szCs w:val="18"/>
              </w:rPr>
            </w:pPr>
            <w:r w:rsidRPr="00983081">
              <w:rPr>
                <w:rFonts w:ascii="Montserrat" w:hAnsi="Montserrat"/>
                <w:sz w:val="18"/>
                <w:szCs w:val="18"/>
              </w:rPr>
              <w:t>Essential</w:t>
            </w:r>
          </w:p>
        </w:tc>
        <w:tc>
          <w:tcPr>
            <w:tcW w:w="2082" w:type="dxa"/>
            <w:shd w:val="clear" w:color="auto" w:fill="F2F2F2" w:themeFill="background1" w:themeFillShade="F2"/>
            <w:vAlign w:val="center"/>
          </w:tcPr>
          <w:p w14:paraId="219A188E" w14:textId="77777777" w:rsidR="00927B7C" w:rsidRPr="00983081" w:rsidRDefault="00927B7C" w:rsidP="005A19D3">
            <w:pPr>
              <w:rPr>
                <w:rFonts w:ascii="Montserrat" w:hAnsi="Montserrat"/>
                <w:sz w:val="18"/>
                <w:szCs w:val="18"/>
              </w:rPr>
            </w:pPr>
            <w:r w:rsidRPr="00983081">
              <w:rPr>
                <w:rFonts w:ascii="Montserrat" w:hAnsi="Montserrat"/>
                <w:sz w:val="18"/>
                <w:szCs w:val="18"/>
              </w:rPr>
              <w:t>Interview</w:t>
            </w:r>
          </w:p>
        </w:tc>
      </w:tr>
      <w:tr w:rsidR="000F0A56" w:rsidRPr="00983081" w14:paraId="124E50A5" w14:textId="77777777" w:rsidTr="00983081">
        <w:trPr>
          <w:tblCellSpacing w:w="15" w:type="dxa"/>
        </w:trPr>
        <w:tc>
          <w:tcPr>
            <w:tcW w:w="7185" w:type="dxa"/>
            <w:shd w:val="clear" w:color="auto" w:fill="F2F2F2" w:themeFill="background1" w:themeFillShade="F2"/>
          </w:tcPr>
          <w:p w14:paraId="0DC10340" w14:textId="3B15D72F" w:rsidR="000F0A56" w:rsidRPr="00983081" w:rsidRDefault="000F0A56" w:rsidP="000F0A56">
            <w:pPr>
              <w:rPr>
                <w:rFonts w:ascii="Montserrat" w:hAnsi="Montserrat"/>
                <w:sz w:val="18"/>
                <w:szCs w:val="18"/>
              </w:rPr>
            </w:pPr>
            <w:r w:rsidRPr="00983081">
              <w:rPr>
                <w:rFonts w:ascii="Montserrat" w:hAnsi="Montserrat" w:cstheme="minorHAnsi"/>
                <w:sz w:val="18"/>
                <w:szCs w:val="18"/>
              </w:rPr>
              <w:t>Knowledge of contemporary advances in applied musculoskeletal medicine (encompassing assessment, clinical reasoning, rehabilitation, return to performance, and injury/illness risk management).</w:t>
            </w:r>
          </w:p>
        </w:tc>
        <w:tc>
          <w:tcPr>
            <w:tcW w:w="1245" w:type="dxa"/>
            <w:shd w:val="clear" w:color="auto" w:fill="F2F2F2" w:themeFill="background1" w:themeFillShade="F2"/>
            <w:vAlign w:val="center"/>
          </w:tcPr>
          <w:p w14:paraId="40A65643" w14:textId="44023CBF" w:rsidR="000F0A56" w:rsidRPr="00983081" w:rsidRDefault="005201C4" w:rsidP="000F0A56">
            <w:pPr>
              <w:rPr>
                <w:rFonts w:ascii="Montserrat" w:hAnsi="Montserrat"/>
                <w:sz w:val="18"/>
                <w:szCs w:val="18"/>
              </w:rPr>
            </w:pPr>
            <w:r w:rsidRPr="00983081">
              <w:rPr>
                <w:rFonts w:ascii="Montserrat" w:hAnsi="Montserrat"/>
                <w:sz w:val="18"/>
                <w:szCs w:val="18"/>
              </w:rPr>
              <w:t>Essential</w:t>
            </w:r>
          </w:p>
        </w:tc>
        <w:tc>
          <w:tcPr>
            <w:tcW w:w="2082" w:type="dxa"/>
            <w:shd w:val="clear" w:color="auto" w:fill="F2F2F2" w:themeFill="background1" w:themeFillShade="F2"/>
            <w:vAlign w:val="center"/>
          </w:tcPr>
          <w:p w14:paraId="48482207" w14:textId="77777777" w:rsidR="000F0A56" w:rsidRPr="00983081" w:rsidRDefault="000F0A56" w:rsidP="000F0A56">
            <w:pPr>
              <w:rPr>
                <w:rFonts w:ascii="Montserrat" w:hAnsi="Montserrat"/>
                <w:sz w:val="18"/>
                <w:szCs w:val="18"/>
              </w:rPr>
            </w:pPr>
            <w:r w:rsidRPr="00983081">
              <w:rPr>
                <w:rFonts w:ascii="Montserrat" w:hAnsi="Montserrat"/>
                <w:sz w:val="18"/>
                <w:szCs w:val="18"/>
              </w:rPr>
              <w:t>Interview</w:t>
            </w:r>
          </w:p>
        </w:tc>
      </w:tr>
      <w:tr w:rsidR="000F0A56" w:rsidRPr="00983081" w14:paraId="19B4DBC8" w14:textId="77777777" w:rsidTr="00983081">
        <w:trPr>
          <w:tblCellSpacing w:w="15" w:type="dxa"/>
        </w:trPr>
        <w:tc>
          <w:tcPr>
            <w:tcW w:w="7185" w:type="dxa"/>
            <w:shd w:val="clear" w:color="auto" w:fill="F2F2F2" w:themeFill="background1" w:themeFillShade="F2"/>
            <w:vAlign w:val="center"/>
            <w:hideMark/>
          </w:tcPr>
          <w:p w14:paraId="61788535" w14:textId="39120036" w:rsidR="000F0A56" w:rsidRPr="00983081" w:rsidRDefault="00686B35" w:rsidP="000F0A56">
            <w:pPr>
              <w:rPr>
                <w:rFonts w:ascii="Montserrat" w:hAnsi="Montserrat"/>
                <w:color w:val="00B050"/>
                <w:sz w:val="18"/>
                <w:szCs w:val="18"/>
              </w:rPr>
            </w:pPr>
            <w:r w:rsidRPr="00983081">
              <w:rPr>
                <w:rFonts w:ascii="Montserrat" w:hAnsi="Montserrat"/>
                <w:sz w:val="18"/>
                <w:szCs w:val="18"/>
              </w:rPr>
              <w:t xml:space="preserve">Specialist knowledge and applied clinical reasoning skills in the assessment and management of disabilities and/or neurological impairments. </w:t>
            </w:r>
          </w:p>
        </w:tc>
        <w:tc>
          <w:tcPr>
            <w:tcW w:w="1245" w:type="dxa"/>
            <w:shd w:val="clear" w:color="auto" w:fill="F2F2F2" w:themeFill="background1" w:themeFillShade="F2"/>
            <w:vAlign w:val="center"/>
            <w:hideMark/>
          </w:tcPr>
          <w:p w14:paraId="679B3617" w14:textId="77777777" w:rsidR="000F0A56" w:rsidRPr="00983081" w:rsidRDefault="000F0A56" w:rsidP="000F0A56">
            <w:pPr>
              <w:rPr>
                <w:rFonts w:ascii="Montserrat" w:hAnsi="Montserrat"/>
                <w:sz w:val="18"/>
                <w:szCs w:val="18"/>
              </w:rPr>
            </w:pPr>
            <w:r w:rsidRPr="00983081">
              <w:rPr>
                <w:rFonts w:ascii="Montserrat" w:hAnsi="Montserrat"/>
                <w:sz w:val="18"/>
                <w:szCs w:val="18"/>
              </w:rPr>
              <w:t>Desirable</w:t>
            </w:r>
          </w:p>
        </w:tc>
        <w:tc>
          <w:tcPr>
            <w:tcW w:w="2082" w:type="dxa"/>
            <w:shd w:val="clear" w:color="auto" w:fill="F2F2F2" w:themeFill="background1" w:themeFillShade="F2"/>
            <w:vAlign w:val="center"/>
            <w:hideMark/>
          </w:tcPr>
          <w:p w14:paraId="48770984" w14:textId="77777777" w:rsidR="000F0A56" w:rsidRPr="00983081" w:rsidRDefault="000F0A56" w:rsidP="000F0A56">
            <w:pPr>
              <w:rPr>
                <w:rFonts w:ascii="Montserrat" w:hAnsi="Montserrat"/>
                <w:sz w:val="18"/>
                <w:szCs w:val="18"/>
              </w:rPr>
            </w:pPr>
            <w:r w:rsidRPr="00983081">
              <w:rPr>
                <w:rFonts w:ascii="Montserrat" w:hAnsi="Montserrat"/>
                <w:sz w:val="18"/>
                <w:szCs w:val="18"/>
              </w:rPr>
              <w:t>Interview</w:t>
            </w:r>
          </w:p>
        </w:tc>
      </w:tr>
      <w:tr w:rsidR="00FB32B3" w:rsidRPr="00983081" w14:paraId="6AD1200C" w14:textId="77777777" w:rsidTr="00983081">
        <w:trPr>
          <w:tblCellSpacing w:w="15" w:type="dxa"/>
        </w:trPr>
        <w:tc>
          <w:tcPr>
            <w:tcW w:w="7185" w:type="dxa"/>
            <w:shd w:val="clear" w:color="auto" w:fill="F2F2F2" w:themeFill="background1" w:themeFillShade="F2"/>
            <w:vAlign w:val="center"/>
          </w:tcPr>
          <w:p w14:paraId="47C61EAB" w14:textId="12DF34FD" w:rsidR="00FB32B3" w:rsidRPr="00983081" w:rsidRDefault="00714C18" w:rsidP="00686B35">
            <w:pPr>
              <w:rPr>
                <w:rFonts w:ascii="Montserrat" w:hAnsi="Montserrat"/>
                <w:color w:val="00B050"/>
                <w:sz w:val="18"/>
                <w:szCs w:val="18"/>
              </w:rPr>
            </w:pPr>
            <w:r w:rsidRPr="00983081">
              <w:rPr>
                <w:rFonts w:ascii="Montserrat" w:hAnsi="Montserrat" w:cstheme="minorHAnsi"/>
                <w:sz w:val="18"/>
                <w:szCs w:val="18"/>
              </w:rPr>
              <w:t>A broad understanding of sports science and sports medicine disciplines and their roles in performance.</w:t>
            </w:r>
          </w:p>
        </w:tc>
        <w:tc>
          <w:tcPr>
            <w:tcW w:w="1245" w:type="dxa"/>
            <w:shd w:val="clear" w:color="auto" w:fill="F2F2F2" w:themeFill="background1" w:themeFillShade="F2"/>
            <w:vAlign w:val="center"/>
          </w:tcPr>
          <w:p w14:paraId="169373D2" w14:textId="11121DA4" w:rsidR="00FB32B3" w:rsidRPr="00983081" w:rsidRDefault="00CC6D92" w:rsidP="000F0A56">
            <w:pPr>
              <w:rPr>
                <w:rFonts w:ascii="Montserrat" w:hAnsi="Montserrat"/>
                <w:sz w:val="18"/>
                <w:szCs w:val="18"/>
              </w:rPr>
            </w:pPr>
            <w:r>
              <w:rPr>
                <w:rFonts w:ascii="Montserrat" w:hAnsi="Montserrat"/>
                <w:sz w:val="18"/>
                <w:szCs w:val="18"/>
              </w:rPr>
              <w:t>Essential</w:t>
            </w:r>
          </w:p>
        </w:tc>
        <w:tc>
          <w:tcPr>
            <w:tcW w:w="2082" w:type="dxa"/>
            <w:shd w:val="clear" w:color="auto" w:fill="F2F2F2" w:themeFill="background1" w:themeFillShade="F2"/>
            <w:vAlign w:val="center"/>
          </w:tcPr>
          <w:p w14:paraId="31CEEFC5" w14:textId="4FAD6F00" w:rsidR="00FB32B3" w:rsidRPr="00983081" w:rsidRDefault="00080E9E" w:rsidP="000F0A56">
            <w:pPr>
              <w:rPr>
                <w:rFonts w:ascii="Montserrat" w:hAnsi="Montserrat"/>
                <w:sz w:val="18"/>
                <w:szCs w:val="18"/>
              </w:rPr>
            </w:pPr>
            <w:r w:rsidRPr="00983081">
              <w:rPr>
                <w:rFonts w:ascii="Montserrat" w:hAnsi="Montserrat"/>
                <w:sz w:val="18"/>
                <w:szCs w:val="18"/>
              </w:rPr>
              <w:t>Interview</w:t>
            </w:r>
          </w:p>
        </w:tc>
      </w:tr>
      <w:tr w:rsidR="00FB32B3" w:rsidRPr="00983081" w14:paraId="00AE040E" w14:textId="77777777" w:rsidTr="00983081">
        <w:trPr>
          <w:tblCellSpacing w:w="15" w:type="dxa"/>
        </w:trPr>
        <w:tc>
          <w:tcPr>
            <w:tcW w:w="7185" w:type="dxa"/>
            <w:shd w:val="clear" w:color="auto" w:fill="F2F2F2" w:themeFill="background1" w:themeFillShade="F2"/>
            <w:vAlign w:val="center"/>
          </w:tcPr>
          <w:p w14:paraId="57C179F6" w14:textId="2D88F2B3" w:rsidR="00FB32B3" w:rsidRPr="00983081" w:rsidRDefault="00922DEC" w:rsidP="00686B35">
            <w:pPr>
              <w:rPr>
                <w:rFonts w:ascii="Montserrat" w:hAnsi="Montserrat"/>
                <w:color w:val="00B050"/>
                <w:sz w:val="18"/>
                <w:szCs w:val="18"/>
              </w:rPr>
            </w:pPr>
            <w:r w:rsidRPr="00983081">
              <w:rPr>
                <w:rFonts w:ascii="Montserrat" w:hAnsi="Montserrat" w:cstheme="minorHAnsi"/>
                <w:sz w:val="18"/>
                <w:szCs w:val="18"/>
              </w:rPr>
              <w:t>Significant understanding of specialist technical skills and knowledge underpinning the delivery of athlete management and rehabilitation in the performance environment (Including physical training and adaptation, testing and monitoring, periodisation/planning, and coaching).</w:t>
            </w:r>
          </w:p>
        </w:tc>
        <w:tc>
          <w:tcPr>
            <w:tcW w:w="1245" w:type="dxa"/>
            <w:shd w:val="clear" w:color="auto" w:fill="F2F2F2" w:themeFill="background1" w:themeFillShade="F2"/>
            <w:vAlign w:val="center"/>
          </w:tcPr>
          <w:p w14:paraId="3470B14D" w14:textId="2DD33496" w:rsidR="00FB32B3" w:rsidRPr="00983081" w:rsidRDefault="00CC6D92" w:rsidP="000F0A56">
            <w:pPr>
              <w:rPr>
                <w:rFonts w:ascii="Montserrat" w:hAnsi="Montserrat"/>
                <w:sz w:val="18"/>
                <w:szCs w:val="18"/>
              </w:rPr>
            </w:pPr>
            <w:r>
              <w:rPr>
                <w:rFonts w:ascii="Montserrat" w:hAnsi="Montserrat"/>
                <w:sz w:val="18"/>
                <w:szCs w:val="18"/>
              </w:rPr>
              <w:t>Essential</w:t>
            </w:r>
          </w:p>
        </w:tc>
        <w:tc>
          <w:tcPr>
            <w:tcW w:w="2082" w:type="dxa"/>
            <w:shd w:val="clear" w:color="auto" w:fill="F2F2F2" w:themeFill="background1" w:themeFillShade="F2"/>
            <w:vAlign w:val="center"/>
          </w:tcPr>
          <w:p w14:paraId="624EB621" w14:textId="4B883E39" w:rsidR="00FB32B3" w:rsidRPr="00983081" w:rsidRDefault="00080E9E" w:rsidP="000F0A56">
            <w:pPr>
              <w:rPr>
                <w:rFonts w:ascii="Montserrat" w:hAnsi="Montserrat"/>
                <w:sz w:val="18"/>
                <w:szCs w:val="18"/>
              </w:rPr>
            </w:pPr>
            <w:r w:rsidRPr="00983081">
              <w:rPr>
                <w:rFonts w:ascii="Montserrat" w:hAnsi="Montserrat"/>
                <w:sz w:val="18"/>
                <w:szCs w:val="18"/>
              </w:rPr>
              <w:t>Interview</w:t>
            </w:r>
          </w:p>
        </w:tc>
      </w:tr>
      <w:tr w:rsidR="00EB2E8F" w:rsidRPr="00983081" w14:paraId="3817AD5E" w14:textId="77777777" w:rsidTr="00983081">
        <w:trPr>
          <w:tblCellSpacing w:w="15" w:type="dxa"/>
        </w:trPr>
        <w:tc>
          <w:tcPr>
            <w:tcW w:w="7185" w:type="dxa"/>
            <w:shd w:val="clear" w:color="auto" w:fill="F2F2F2" w:themeFill="background1" w:themeFillShade="F2"/>
          </w:tcPr>
          <w:p w14:paraId="4B7E2C0C" w14:textId="4D3FC4E2" w:rsidR="00EB2E8F" w:rsidRPr="00983081" w:rsidRDefault="00EB2E8F" w:rsidP="00EB2E8F">
            <w:pPr>
              <w:rPr>
                <w:rFonts w:ascii="Montserrat" w:hAnsi="Montserrat" w:cstheme="minorHAnsi"/>
                <w:color w:val="00B050"/>
                <w:sz w:val="18"/>
                <w:szCs w:val="18"/>
              </w:rPr>
            </w:pPr>
            <w:r w:rsidRPr="00983081">
              <w:rPr>
                <w:rFonts w:ascii="Montserrat" w:hAnsi="Montserrat" w:cstheme="minorHAnsi"/>
                <w:sz w:val="18"/>
                <w:szCs w:val="18"/>
              </w:rPr>
              <w:t>Ability to work independently</w:t>
            </w:r>
            <w:r w:rsidR="009A0E44">
              <w:rPr>
                <w:rFonts w:ascii="Montserrat" w:hAnsi="Montserrat" w:cstheme="minorHAnsi"/>
                <w:sz w:val="18"/>
                <w:szCs w:val="18"/>
              </w:rPr>
              <w:t xml:space="preserve"> and collaboratively</w:t>
            </w:r>
            <w:r w:rsidRPr="00983081">
              <w:rPr>
                <w:rFonts w:ascii="Montserrat" w:hAnsi="Montserrat" w:cstheme="minorHAnsi"/>
                <w:sz w:val="18"/>
                <w:szCs w:val="18"/>
              </w:rPr>
              <w:t>, prioritise workload and balance conflicting demands.</w:t>
            </w:r>
          </w:p>
        </w:tc>
        <w:tc>
          <w:tcPr>
            <w:tcW w:w="1245" w:type="dxa"/>
            <w:shd w:val="clear" w:color="auto" w:fill="F2F2F2" w:themeFill="background1" w:themeFillShade="F2"/>
          </w:tcPr>
          <w:p w14:paraId="426C98FB" w14:textId="19CE3EF0" w:rsidR="00EB2E8F" w:rsidRPr="00983081" w:rsidRDefault="00CC6D92" w:rsidP="00EB2E8F">
            <w:pPr>
              <w:rPr>
                <w:rFonts w:ascii="Montserrat" w:hAnsi="Montserrat"/>
                <w:sz w:val="18"/>
                <w:szCs w:val="18"/>
              </w:rPr>
            </w:pPr>
            <w:r>
              <w:rPr>
                <w:rFonts w:ascii="Montserrat" w:hAnsi="Montserrat"/>
                <w:sz w:val="18"/>
                <w:szCs w:val="18"/>
              </w:rPr>
              <w:t>Essential</w:t>
            </w:r>
          </w:p>
        </w:tc>
        <w:tc>
          <w:tcPr>
            <w:tcW w:w="2082" w:type="dxa"/>
            <w:shd w:val="clear" w:color="auto" w:fill="F2F2F2" w:themeFill="background1" w:themeFillShade="F2"/>
          </w:tcPr>
          <w:p w14:paraId="5B35C01B" w14:textId="44C7E7C6" w:rsidR="00EB2E8F" w:rsidRPr="00983081" w:rsidRDefault="00080E9E" w:rsidP="00EB2E8F">
            <w:pPr>
              <w:rPr>
                <w:rFonts w:ascii="Montserrat" w:hAnsi="Montserrat"/>
                <w:sz w:val="18"/>
                <w:szCs w:val="18"/>
              </w:rPr>
            </w:pPr>
            <w:r w:rsidRPr="00983081">
              <w:rPr>
                <w:rFonts w:ascii="Montserrat" w:hAnsi="Montserrat"/>
                <w:sz w:val="18"/>
                <w:szCs w:val="18"/>
              </w:rPr>
              <w:t>Interview</w:t>
            </w:r>
          </w:p>
        </w:tc>
      </w:tr>
      <w:tr w:rsidR="00C3749E" w:rsidRPr="00983081" w14:paraId="10F79912" w14:textId="77777777" w:rsidTr="00983081">
        <w:trPr>
          <w:tblCellSpacing w:w="15" w:type="dxa"/>
        </w:trPr>
        <w:tc>
          <w:tcPr>
            <w:tcW w:w="7185" w:type="dxa"/>
            <w:shd w:val="clear" w:color="auto" w:fill="F2F2F2" w:themeFill="background1" w:themeFillShade="F2"/>
          </w:tcPr>
          <w:p w14:paraId="4316A0FB" w14:textId="34E772C4" w:rsidR="00C3749E" w:rsidRPr="00983081" w:rsidRDefault="00C3749E" w:rsidP="00C3749E">
            <w:pPr>
              <w:rPr>
                <w:rFonts w:ascii="Montserrat" w:hAnsi="Montserrat" w:cstheme="minorHAnsi"/>
                <w:sz w:val="18"/>
                <w:szCs w:val="18"/>
              </w:rPr>
            </w:pPr>
            <w:r w:rsidRPr="00983081">
              <w:rPr>
                <w:rFonts w:ascii="Montserrat" w:hAnsi="Montserrat" w:cstheme="minorHAnsi"/>
                <w:sz w:val="18"/>
                <w:szCs w:val="18"/>
              </w:rPr>
              <w:t>Effective problem solving and decision-making skills with an ability to deal with uncertainty by identifying goals and developing a plan to move forwards.</w:t>
            </w:r>
          </w:p>
        </w:tc>
        <w:tc>
          <w:tcPr>
            <w:tcW w:w="1245" w:type="dxa"/>
            <w:shd w:val="clear" w:color="auto" w:fill="F2F2F2" w:themeFill="background1" w:themeFillShade="F2"/>
          </w:tcPr>
          <w:p w14:paraId="562A93F3" w14:textId="661043C6" w:rsidR="00C3749E" w:rsidRPr="00983081" w:rsidRDefault="00080E9E" w:rsidP="00C3749E">
            <w:pPr>
              <w:rPr>
                <w:rFonts w:ascii="Montserrat" w:hAnsi="Montserrat"/>
                <w:sz w:val="18"/>
                <w:szCs w:val="18"/>
              </w:rPr>
            </w:pPr>
            <w:r>
              <w:rPr>
                <w:rFonts w:ascii="Montserrat" w:hAnsi="Montserrat" w:cstheme="minorHAnsi"/>
                <w:sz w:val="18"/>
                <w:szCs w:val="18"/>
              </w:rPr>
              <w:t>E</w:t>
            </w:r>
            <w:r w:rsidR="00CC6D92">
              <w:rPr>
                <w:rFonts w:ascii="Montserrat" w:hAnsi="Montserrat" w:cstheme="minorHAnsi"/>
                <w:sz w:val="18"/>
                <w:szCs w:val="18"/>
              </w:rPr>
              <w:t>ssential</w:t>
            </w:r>
          </w:p>
        </w:tc>
        <w:tc>
          <w:tcPr>
            <w:tcW w:w="2082" w:type="dxa"/>
            <w:shd w:val="clear" w:color="auto" w:fill="F2F2F2" w:themeFill="background1" w:themeFillShade="F2"/>
          </w:tcPr>
          <w:p w14:paraId="3A7AB828" w14:textId="44137351" w:rsidR="00C3749E" w:rsidRPr="00983081" w:rsidRDefault="00080E9E" w:rsidP="00C3749E">
            <w:pPr>
              <w:rPr>
                <w:rFonts w:ascii="Montserrat" w:hAnsi="Montserrat"/>
                <w:sz w:val="18"/>
                <w:szCs w:val="18"/>
              </w:rPr>
            </w:pPr>
            <w:r w:rsidRPr="00983081">
              <w:rPr>
                <w:rFonts w:ascii="Montserrat" w:hAnsi="Montserrat"/>
                <w:sz w:val="18"/>
                <w:szCs w:val="18"/>
              </w:rPr>
              <w:t>Interview</w:t>
            </w:r>
          </w:p>
        </w:tc>
      </w:tr>
      <w:tr w:rsidR="0005227E" w:rsidRPr="00983081" w14:paraId="5C6E22B2" w14:textId="77777777" w:rsidTr="00983081">
        <w:trPr>
          <w:tblCellSpacing w:w="15" w:type="dxa"/>
        </w:trPr>
        <w:tc>
          <w:tcPr>
            <w:tcW w:w="7185" w:type="dxa"/>
            <w:shd w:val="clear" w:color="auto" w:fill="F2F2F2" w:themeFill="background1" w:themeFillShade="F2"/>
          </w:tcPr>
          <w:p w14:paraId="1A1C8DAF" w14:textId="77777777" w:rsidR="006E42A3" w:rsidRPr="00983081" w:rsidRDefault="006E42A3" w:rsidP="006E42A3">
            <w:pPr>
              <w:rPr>
                <w:rFonts w:ascii="Montserrat" w:hAnsi="Montserrat" w:cstheme="minorHAnsi"/>
                <w:sz w:val="18"/>
                <w:szCs w:val="18"/>
              </w:rPr>
            </w:pPr>
            <w:r w:rsidRPr="00983081">
              <w:rPr>
                <w:rFonts w:ascii="Montserrat" w:hAnsi="Montserrat" w:cstheme="minorHAnsi"/>
                <w:sz w:val="18"/>
                <w:szCs w:val="18"/>
              </w:rPr>
              <w:t>Skilled in building and maintaining productive relationships with colleagues and stakeholders.</w:t>
            </w:r>
          </w:p>
          <w:p w14:paraId="54743050" w14:textId="77777777" w:rsidR="006E42A3" w:rsidRPr="00983081" w:rsidRDefault="006E42A3" w:rsidP="006E42A3">
            <w:pPr>
              <w:rPr>
                <w:rFonts w:ascii="Montserrat" w:hAnsi="Montserrat" w:cstheme="minorHAnsi"/>
                <w:sz w:val="18"/>
                <w:szCs w:val="18"/>
              </w:rPr>
            </w:pPr>
            <w:r w:rsidRPr="00983081">
              <w:rPr>
                <w:rFonts w:ascii="Montserrat" w:hAnsi="Montserrat" w:cstheme="minorHAnsi"/>
                <w:sz w:val="18"/>
                <w:szCs w:val="18"/>
              </w:rPr>
              <w:t>Excellent interpersonal and communication skills.</w:t>
            </w:r>
          </w:p>
          <w:p w14:paraId="086E60AE" w14:textId="77777777" w:rsidR="006E42A3" w:rsidRPr="00983081" w:rsidRDefault="006E42A3" w:rsidP="006E42A3">
            <w:pPr>
              <w:rPr>
                <w:rFonts w:ascii="Montserrat" w:hAnsi="Montserrat" w:cstheme="minorHAnsi"/>
                <w:sz w:val="18"/>
                <w:szCs w:val="18"/>
              </w:rPr>
            </w:pPr>
            <w:r w:rsidRPr="00983081">
              <w:rPr>
                <w:rFonts w:ascii="Montserrat" w:hAnsi="Montserrat" w:cstheme="minorHAnsi"/>
                <w:sz w:val="18"/>
                <w:szCs w:val="18"/>
              </w:rPr>
              <w:t>Ability to evaluate and interpret data and insight to communicate meaning that is easily understood by a wide range of audiences.</w:t>
            </w:r>
          </w:p>
          <w:p w14:paraId="0D7FB11B" w14:textId="77777777" w:rsidR="006E42A3" w:rsidRPr="00983081" w:rsidRDefault="006E42A3" w:rsidP="006E42A3">
            <w:pPr>
              <w:rPr>
                <w:rFonts w:ascii="Montserrat" w:hAnsi="Montserrat" w:cstheme="minorHAnsi"/>
                <w:sz w:val="18"/>
                <w:szCs w:val="18"/>
              </w:rPr>
            </w:pPr>
            <w:r w:rsidRPr="00983081">
              <w:rPr>
                <w:rFonts w:ascii="Montserrat" w:hAnsi="Montserrat" w:cstheme="minorHAnsi"/>
                <w:sz w:val="18"/>
                <w:szCs w:val="18"/>
              </w:rPr>
              <w:t>Ability to work irregular and antisocial hours as required including work outside normal hours, at evenings, weekends, and public holidays.</w:t>
            </w:r>
          </w:p>
          <w:p w14:paraId="78F31D88" w14:textId="76BA0DA1" w:rsidR="0005227E" w:rsidRPr="00983081" w:rsidRDefault="006E42A3" w:rsidP="006E42A3">
            <w:pPr>
              <w:rPr>
                <w:rFonts w:ascii="Montserrat" w:hAnsi="Montserrat" w:cstheme="minorHAnsi"/>
                <w:sz w:val="18"/>
                <w:szCs w:val="18"/>
              </w:rPr>
            </w:pPr>
            <w:r w:rsidRPr="00983081">
              <w:rPr>
                <w:rFonts w:ascii="Montserrat" w:hAnsi="Montserrat" w:cstheme="minorHAnsi"/>
                <w:sz w:val="18"/>
                <w:szCs w:val="18"/>
              </w:rPr>
              <w:lastRenderedPageBreak/>
              <w:t>Ability to travel throughout the network and work at domestic and international competitions and training events.</w:t>
            </w:r>
          </w:p>
        </w:tc>
        <w:tc>
          <w:tcPr>
            <w:tcW w:w="1245" w:type="dxa"/>
            <w:shd w:val="clear" w:color="auto" w:fill="F2F2F2" w:themeFill="background1" w:themeFillShade="F2"/>
          </w:tcPr>
          <w:p w14:paraId="21C0D4F5" w14:textId="0515D7C9" w:rsidR="0005227E" w:rsidRPr="00983081" w:rsidRDefault="00080E9E" w:rsidP="00C3749E">
            <w:pPr>
              <w:rPr>
                <w:rFonts w:ascii="Montserrat" w:hAnsi="Montserrat" w:cstheme="minorHAnsi"/>
                <w:sz w:val="18"/>
                <w:szCs w:val="18"/>
              </w:rPr>
            </w:pPr>
            <w:r>
              <w:rPr>
                <w:rFonts w:ascii="Montserrat" w:hAnsi="Montserrat" w:cstheme="minorHAnsi"/>
                <w:sz w:val="18"/>
                <w:szCs w:val="18"/>
              </w:rPr>
              <w:lastRenderedPageBreak/>
              <w:t>Essential</w:t>
            </w:r>
          </w:p>
        </w:tc>
        <w:tc>
          <w:tcPr>
            <w:tcW w:w="2082" w:type="dxa"/>
            <w:shd w:val="clear" w:color="auto" w:fill="F2F2F2" w:themeFill="background1" w:themeFillShade="F2"/>
          </w:tcPr>
          <w:p w14:paraId="7929FE57" w14:textId="77777777" w:rsidR="0005227E" w:rsidRDefault="00080E9E" w:rsidP="00C3749E">
            <w:pPr>
              <w:rPr>
                <w:rFonts w:ascii="Montserrat" w:hAnsi="Montserrat"/>
                <w:sz w:val="18"/>
                <w:szCs w:val="18"/>
              </w:rPr>
            </w:pPr>
            <w:r w:rsidRPr="00983081">
              <w:rPr>
                <w:rFonts w:ascii="Montserrat" w:hAnsi="Montserrat"/>
                <w:sz w:val="18"/>
                <w:szCs w:val="18"/>
              </w:rPr>
              <w:t>Interview</w:t>
            </w:r>
          </w:p>
          <w:p w14:paraId="01D79FD5" w14:textId="4C39784C" w:rsidR="00080E9E" w:rsidRDefault="00080E9E" w:rsidP="00C3749E">
            <w:pPr>
              <w:rPr>
                <w:rFonts w:ascii="Montserrat" w:hAnsi="Montserrat"/>
                <w:sz w:val="18"/>
                <w:szCs w:val="18"/>
              </w:rPr>
            </w:pPr>
          </w:p>
          <w:p w14:paraId="5C974AF7" w14:textId="77777777" w:rsidR="00080E9E" w:rsidRDefault="00080E9E" w:rsidP="00C3749E">
            <w:pPr>
              <w:rPr>
                <w:rFonts w:ascii="Montserrat" w:hAnsi="Montserrat"/>
                <w:sz w:val="18"/>
                <w:szCs w:val="18"/>
              </w:rPr>
            </w:pPr>
          </w:p>
          <w:p w14:paraId="7DB679DE" w14:textId="53C8DDC4" w:rsidR="00080E9E" w:rsidRPr="00983081" w:rsidRDefault="00080E9E" w:rsidP="00C3749E">
            <w:pPr>
              <w:rPr>
                <w:rFonts w:ascii="Montserrat" w:hAnsi="Montserrat"/>
                <w:sz w:val="18"/>
                <w:szCs w:val="18"/>
              </w:rPr>
            </w:pPr>
          </w:p>
        </w:tc>
      </w:tr>
      <w:tr w:rsidR="000F0A56" w:rsidRPr="00983081" w14:paraId="5E64BC2F" w14:textId="77777777" w:rsidTr="00983081">
        <w:trPr>
          <w:tblCellSpacing w:w="15" w:type="dxa"/>
        </w:trPr>
        <w:tc>
          <w:tcPr>
            <w:tcW w:w="7185" w:type="dxa"/>
            <w:shd w:val="clear" w:color="auto" w:fill="F2F2F2" w:themeFill="background1" w:themeFillShade="F2"/>
            <w:vAlign w:val="center"/>
            <w:hideMark/>
          </w:tcPr>
          <w:p w14:paraId="4A603E6E" w14:textId="77777777" w:rsidR="000F0A56" w:rsidRPr="00983081" w:rsidRDefault="000F0A56" w:rsidP="000F0A56">
            <w:pPr>
              <w:rPr>
                <w:rFonts w:ascii="Montserrat" w:hAnsi="Montserrat"/>
                <w:sz w:val="18"/>
                <w:szCs w:val="18"/>
              </w:rPr>
            </w:pPr>
            <w:r w:rsidRPr="00983081">
              <w:rPr>
                <w:rFonts w:ascii="Montserrat" w:hAnsi="Montserrat"/>
                <w:sz w:val="18"/>
                <w:szCs w:val="18"/>
              </w:rPr>
              <w:t>May be required to work with athletes under 18 (DBS check required)</w:t>
            </w:r>
          </w:p>
        </w:tc>
        <w:tc>
          <w:tcPr>
            <w:tcW w:w="1245" w:type="dxa"/>
            <w:shd w:val="clear" w:color="auto" w:fill="F2F2F2" w:themeFill="background1" w:themeFillShade="F2"/>
            <w:vAlign w:val="center"/>
            <w:hideMark/>
          </w:tcPr>
          <w:p w14:paraId="6947D355" w14:textId="37821213" w:rsidR="000F0A56" w:rsidRPr="00983081" w:rsidRDefault="009A0E44" w:rsidP="000F0A56">
            <w:pPr>
              <w:rPr>
                <w:rFonts w:ascii="Montserrat" w:hAnsi="Montserrat"/>
                <w:sz w:val="18"/>
                <w:szCs w:val="18"/>
              </w:rPr>
            </w:pPr>
            <w:r>
              <w:rPr>
                <w:rFonts w:ascii="Montserrat" w:hAnsi="Montserrat"/>
                <w:sz w:val="18"/>
                <w:szCs w:val="18"/>
              </w:rPr>
              <w:t>Yes</w:t>
            </w:r>
          </w:p>
        </w:tc>
        <w:tc>
          <w:tcPr>
            <w:tcW w:w="2082" w:type="dxa"/>
            <w:shd w:val="clear" w:color="auto" w:fill="F2F2F2" w:themeFill="background1" w:themeFillShade="F2"/>
            <w:vAlign w:val="center"/>
            <w:hideMark/>
          </w:tcPr>
          <w:p w14:paraId="038347C3" w14:textId="77777777" w:rsidR="000F0A56" w:rsidRPr="00983081" w:rsidRDefault="000F0A56" w:rsidP="000F0A56">
            <w:pPr>
              <w:rPr>
                <w:rFonts w:ascii="Montserrat" w:hAnsi="Montserrat"/>
                <w:sz w:val="18"/>
                <w:szCs w:val="18"/>
              </w:rPr>
            </w:pPr>
          </w:p>
        </w:tc>
      </w:tr>
    </w:tbl>
    <w:p w14:paraId="07504C9E" w14:textId="5A8D9063" w:rsidR="003D6D96" w:rsidRDefault="005A19D3">
      <w:pPr>
        <w:rPr>
          <w:rFonts w:ascii="Montserrat" w:hAnsi="Montserrat"/>
          <w:sz w:val="20"/>
          <w:szCs w:val="20"/>
        </w:rPr>
      </w:pPr>
      <w:r w:rsidRPr="00BC59EF">
        <w:rPr>
          <w:rFonts w:ascii="Montserrat" w:hAnsi="Montserrat"/>
          <w:sz w:val="20"/>
          <w:szCs w:val="20"/>
        </w:rPr>
        <w:br w:type="textWrapping" w:clear="all"/>
      </w:r>
      <w:r w:rsidR="007E180C" w:rsidRPr="00BC59EF">
        <w:rPr>
          <w:rFonts w:ascii="Montserrat" w:hAnsi="Montserrat"/>
          <w:noProof/>
          <w:sz w:val="20"/>
          <w:szCs w:val="20"/>
        </w:rPr>
        <w:drawing>
          <wp:inline distT="0" distB="0" distL="0" distR="0" wp14:anchorId="1BE35E81" wp14:editId="18846BD3">
            <wp:extent cx="328930" cy="36830"/>
            <wp:effectExtent l="0" t="0" r="0" b="127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28930" cy="36830"/>
                    </a:xfrm>
                    <a:prstGeom prst="rect">
                      <a:avLst/>
                    </a:prstGeom>
                    <a:noFill/>
                  </pic:spPr>
                </pic:pic>
              </a:graphicData>
            </a:graphic>
          </wp:inline>
        </w:drawing>
      </w:r>
    </w:p>
    <w:p w14:paraId="77FAAC78" w14:textId="43B0C2AB" w:rsidR="008C7461" w:rsidRPr="0005227E" w:rsidRDefault="008C7461" w:rsidP="008C7461">
      <w:pPr>
        <w:rPr>
          <w:rFonts w:ascii="Montserrat" w:hAnsi="Montserrat"/>
          <w:sz w:val="18"/>
          <w:szCs w:val="18"/>
        </w:rPr>
      </w:pPr>
      <w:r w:rsidRPr="0005227E">
        <w:rPr>
          <w:rFonts w:ascii="Montserrat" w:hAnsi="Montserrat"/>
          <w:sz w:val="18"/>
          <w:szCs w:val="18"/>
          <w:lang w:eastAsia="en-GB"/>
        </w:rPr>
        <w:t xml:space="preserve">All </w:t>
      </w:r>
      <w:r w:rsidR="00095F81">
        <w:rPr>
          <w:rFonts w:ascii="Montserrat" w:hAnsi="Montserrat"/>
          <w:sz w:val="18"/>
          <w:szCs w:val="18"/>
          <w:lang w:eastAsia="en-GB"/>
        </w:rPr>
        <w:t>UKSI</w:t>
      </w:r>
      <w:r w:rsidRPr="0005227E">
        <w:rPr>
          <w:rFonts w:ascii="Montserrat" w:hAnsi="Montserrat"/>
          <w:sz w:val="18"/>
          <w:szCs w:val="18"/>
          <w:lang w:eastAsia="en-GB"/>
        </w:rPr>
        <w:t xml:space="preserve"> practitioners are expected to engage with and support training and professional development in anti-doping, i.e., </w:t>
      </w:r>
      <w:r w:rsidR="005E3CC0" w:rsidRPr="005E3CC0">
        <w:rPr>
          <w:rFonts w:ascii="Montserrat" w:hAnsi="Montserrat" w:cs="Arial"/>
          <w:sz w:val="18"/>
          <w:szCs w:val="18"/>
        </w:rPr>
        <w:t>Introduction to Clean Sport</w:t>
      </w:r>
      <w:r w:rsidRPr="0005227E">
        <w:rPr>
          <w:rFonts w:ascii="Montserrat" w:hAnsi="Montserrat"/>
          <w:sz w:val="18"/>
          <w:szCs w:val="18"/>
          <w:lang w:eastAsia="en-GB"/>
        </w:rPr>
        <w:t xml:space="preserve">, safeguarding and GDPR. Practitioners are also expected </w:t>
      </w:r>
      <w:r w:rsidRPr="0005227E">
        <w:rPr>
          <w:rFonts w:ascii="Montserrat" w:hAnsi="Montserrat"/>
          <w:sz w:val="18"/>
          <w:szCs w:val="18"/>
        </w:rPr>
        <w:t xml:space="preserve">to adhere to all </w:t>
      </w:r>
      <w:r w:rsidR="00095F81">
        <w:rPr>
          <w:rFonts w:ascii="Montserrat" w:hAnsi="Montserrat"/>
          <w:sz w:val="18"/>
          <w:szCs w:val="18"/>
        </w:rPr>
        <w:t>UKSI</w:t>
      </w:r>
      <w:r w:rsidRPr="0005227E">
        <w:rPr>
          <w:rFonts w:ascii="Montserrat" w:hAnsi="Montserrat"/>
          <w:sz w:val="18"/>
          <w:szCs w:val="18"/>
        </w:rPr>
        <w:t xml:space="preserve"> policies and procedures and show commitment to promoting and supporting equality, diversity, and safeguarding within sport.</w:t>
      </w:r>
    </w:p>
    <w:p w14:paraId="03E8FC70" w14:textId="77777777" w:rsidR="008C7461" w:rsidRPr="00BC59EF" w:rsidRDefault="008C7461">
      <w:pPr>
        <w:rPr>
          <w:rFonts w:ascii="Montserrat" w:hAnsi="Montserrat"/>
          <w:sz w:val="20"/>
          <w:szCs w:val="20"/>
        </w:rPr>
      </w:pPr>
    </w:p>
    <w:p w14:paraId="58ED8D03" w14:textId="77777777" w:rsidR="007E180C" w:rsidRPr="00BC59EF" w:rsidRDefault="007E180C" w:rsidP="005A19D3">
      <w:pPr>
        <w:jc w:val="center"/>
        <w:rPr>
          <w:rFonts w:ascii="Montserrat" w:hAnsi="Montserrat"/>
          <w:b/>
          <w:bCs/>
          <w:sz w:val="20"/>
          <w:szCs w:val="20"/>
        </w:rPr>
      </w:pPr>
    </w:p>
    <w:p w14:paraId="3EB62B67" w14:textId="3E706178" w:rsidR="003D6D96" w:rsidRPr="00BC59EF" w:rsidRDefault="005A19D3" w:rsidP="005A19D3">
      <w:pPr>
        <w:jc w:val="center"/>
        <w:rPr>
          <w:rFonts w:ascii="Montserrat" w:hAnsi="Montserrat"/>
          <w:b/>
          <w:bCs/>
          <w:sz w:val="20"/>
          <w:szCs w:val="20"/>
        </w:rPr>
      </w:pPr>
      <w:r w:rsidRPr="00BC59EF">
        <w:rPr>
          <w:rFonts w:ascii="Montserrat" w:hAnsi="Montserrat"/>
          <w:b/>
          <w:bCs/>
          <w:sz w:val="20"/>
          <w:szCs w:val="20"/>
        </w:rPr>
        <w:t>END OF JOB DESCRIPTION</w:t>
      </w:r>
    </w:p>
    <w:p w14:paraId="7233667A" w14:textId="64EE470E" w:rsidR="00500252" w:rsidRPr="00BC59EF" w:rsidRDefault="00500252" w:rsidP="005A19D3">
      <w:pPr>
        <w:jc w:val="center"/>
        <w:rPr>
          <w:rFonts w:ascii="Montserrat" w:hAnsi="Montserrat"/>
          <w:b/>
          <w:bCs/>
          <w:sz w:val="20"/>
          <w:szCs w:val="20"/>
        </w:rPr>
      </w:pPr>
    </w:p>
    <w:sectPr w:rsidR="00500252" w:rsidRPr="00BC59EF" w:rsidSect="00E4335C">
      <w:headerReference w:type="even" r:id="rId13"/>
      <w:headerReference w:type="default" r:id="rId14"/>
      <w:footerReference w:type="even" r:id="rId15"/>
      <w:footerReference w:type="default" r:id="rId16"/>
      <w:headerReference w:type="first" r:id="rId17"/>
      <w:footerReference w:type="first" r:id="rId18"/>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D40F4F" w14:textId="77777777" w:rsidR="00702EEE" w:rsidRDefault="00702EEE" w:rsidP="00E4335C">
      <w:pPr>
        <w:spacing w:after="0" w:line="240" w:lineRule="auto"/>
      </w:pPr>
      <w:r>
        <w:separator/>
      </w:r>
    </w:p>
  </w:endnote>
  <w:endnote w:type="continuationSeparator" w:id="0">
    <w:p w14:paraId="469E6462" w14:textId="77777777" w:rsidR="00702EEE" w:rsidRDefault="00702EEE" w:rsidP="00E433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ontserrat">
    <w:charset w:val="00"/>
    <w:family w:val="auto"/>
    <w:pitch w:val="variable"/>
    <w:sig w:usb0="2000020F" w:usb1="00000003" w:usb2="00000000" w:usb3="00000000" w:csb0="00000197"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ECE825" w14:textId="77777777" w:rsidR="00983647" w:rsidRDefault="0098364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AFC49B" w14:textId="77777777" w:rsidR="00983647" w:rsidRDefault="0098364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A11DD0" w14:textId="77777777" w:rsidR="00983647" w:rsidRDefault="0098364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61BE8C" w14:textId="77777777" w:rsidR="00702EEE" w:rsidRDefault="00702EEE" w:rsidP="00E4335C">
      <w:pPr>
        <w:spacing w:after="0" w:line="240" w:lineRule="auto"/>
      </w:pPr>
      <w:r>
        <w:separator/>
      </w:r>
    </w:p>
  </w:footnote>
  <w:footnote w:type="continuationSeparator" w:id="0">
    <w:p w14:paraId="2EBA9B8F" w14:textId="77777777" w:rsidR="00702EEE" w:rsidRDefault="00702EEE" w:rsidP="00E4335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F07D75" w14:textId="77777777" w:rsidR="00983647" w:rsidRDefault="0098364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840869" w14:textId="7200462F" w:rsidR="00E4335C" w:rsidRDefault="00E4335C" w:rsidP="00095F81">
    <w:pPr>
      <w:pStyle w:val="Header"/>
      <w:jc w:val="center"/>
    </w:pPr>
    <w:r>
      <w:rPr>
        <w:noProof/>
      </w:rPr>
      <w:drawing>
        <wp:inline distT="0" distB="0" distL="0" distR="0" wp14:anchorId="01E538A0" wp14:editId="0FC0E79F">
          <wp:extent cx="6291580" cy="800051"/>
          <wp:effectExtent l="0" t="0" r="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6372953" cy="810399"/>
                  </a:xfrm>
                  <a:prstGeom prst="rect">
                    <a:avLst/>
                  </a:prstGeom>
                </pic:spPr>
              </pic:pic>
            </a:graphicData>
          </a:graphic>
        </wp:inline>
      </w:drawing>
    </w:r>
  </w:p>
  <w:p w14:paraId="0F9164D3" w14:textId="57D5ADEB" w:rsidR="00E4335C" w:rsidRDefault="00E4335C" w:rsidP="00E4335C">
    <w:pPr>
      <w:pStyle w:val="Header"/>
    </w:pPr>
  </w:p>
  <w:p w14:paraId="3B7E0436" w14:textId="6250C313" w:rsidR="00E4335C" w:rsidRPr="00E4335C" w:rsidRDefault="00E4335C" w:rsidP="00E4335C">
    <w:pPr>
      <w:pStyle w:val="Header"/>
      <w:jc w:val="center"/>
      <w:rPr>
        <w:color w:val="1F3864" w:themeColor="accent1" w:themeShade="80"/>
        <w:sz w:val="36"/>
        <w:szCs w:val="36"/>
      </w:rPr>
    </w:pPr>
    <w:r w:rsidRPr="00E4335C">
      <w:rPr>
        <w:color w:val="1F3864" w:themeColor="accent1" w:themeShade="80"/>
        <w:sz w:val="36"/>
        <w:szCs w:val="36"/>
      </w:rPr>
      <w:t xml:space="preserve">JOB DESCRIPTION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64A544" w14:textId="77777777" w:rsidR="00983647" w:rsidRDefault="0098364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FF174F"/>
    <w:multiLevelType w:val="multilevel"/>
    <w:tmpl w:val="B504DFC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5C11A8"/>
    <w:multiLevelType w:val="hybridMultilevel"/>
    <w:tmpl w:val="C6F42604"/>
    <w:lvl w:ilvl="0" w:tplc="08090001">
      <w:start w:val="1"/>
      <w:numFmt w:val="bullet"/>
      <w:lvlText w:val=""/>
      <w:lvlJc w:val="left"/>
      <w:pPr>
        <w:ind w:left="720" w:hanging="360"/>
      </w:pPr>
      <w:rPr>
        <w:rFonts w:ascii="Symbol" w:hAnsi="Symbol" w:hint="default"/>
      </w:rPr>
    </w:lvl>
    <w:lvl w:ilvl="1" w:tplc="D21AB050">
      <w:numFmt w:val="bullet"/>
      <w:lvlText w:val="•"/>
      <w:lvlJc w:val="left"/>
      <w:pPr>
        <w:ind w:left="1800" w:hanging="720"/>
      </w:pPr>
      <w:rPr>
        <w:rFonts w:ascii="Montserrat" w:eastAsia="Times New Roman" w:hAnsi="Montserrat" w:cs="Times New Roman"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076FDB"/>
    <w:multiLevelType w:val="hybridMultilevel"/>
    <w:tmpl w:val="F5741C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8DD3CB7"/>
    <w:multiLevelType w:val="hybridMultilevel"/>
    <w:tmpl w:val="C3FADF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C6F2908"/>
    <w:multiLevelType w:val="hybridMultilevel"/>
    <w:tmpl w:val="8710F9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9A2EBC"/>
    <w:multiLevelType w:val="hybridMultilevel"/>
    <w:tmpl w:val="E81ACF50"/>
    <w:lvl w:ilvl="0" w:tplc="79623EF0">
      <w:numFmt w:val="bullet"/>
      <w:lvlText w:val="-"/>
      <w:lvlJc w:val="left"/>
      <w:pPr>
        <w:ind w:left="405" w:hanging="360"/>
      </w:pPr>
      <w:rPr>
        <w:rFonts w:ascii="Calibri" w:eastAsiaTheme="minorHAnsi" w:hAnsi="Calibri" w:cs="Calibri" w:hint="default"/>
      </w:rPr>
    </w:lvl>
    <w:lvl w:ilvl="1" w:tplc="08090003" w:tentative="1">
      <w:start w:val="1"/>
      <w:numFmt w:val="bullet"/>
      <w:lvlText w:val="o"/>
      <w:lvlJc w:val="left"/>
      <w:pPr>
        <w:ind w:left="1125" w:hanging="360"/>
      </w:pPr>
      <w:rPr>
        <w:rFonts w:ascii="Courier New" w:hAnsi="Courier New" w:cs="Courier New" w:hint="default"/>
      </w:rPr>
    </w:lvl>
    <w:lvl w:ilvl="2" w:tplc="08090005" w:tentative="1">
      <w:start w:val="1"/>
      <w:numFmt w:val="bullet"/>
      <w:lvlText w:val=""/>
      <w:lvlJc w:val="left"/>
      <w:pPr>
        <w:ind w:left="1845" w:hanging="360"/>
      </w:pPr>
      <w:rPr>
        <w:rFonts w:ascii="Wingdings" w:hAnsi="Wingdings" w:hint="default"/>
      </w:rPr>
    </w:lvl>
    <w:lvl w:ilvl="3" w:tplc="08090001" w:tentative="1">
      <w:start w:val="1"/>
      <w:numFmt w:val="bullet"/>
      <w:lvlText w:val=""/>
      <w:lvlJc w:val="left"/>
      <w:pPr>
        <w:ind w:left="2565" w:hanging="360"/>
      </w:pPr>
      <w:rPr>
        <w:rFonts w:ascii="Symbol" w:hAnsi="Symbol" w:hint="default"/>
      </w:rPr>
    </w:lvl>
    <w:lvl w:ilvl="4" w:tplc="08090003" w:tentative="1">
      <w:start w:val="1"/>
      <w:numFmt w:val="bullet"/>
      <w:lvlText w:val="o"/>
      <w:lvlJc w:val="left"/>
      <w:pPr>
        <w:ind w:left="3285" w:hanging="360"/>
      </w:pPr>
      <w:rPr>
        <w:rFonts w:ascii="Courier New" w:hAnsi="Courier New" w:cs="Courier New" w:hint="default"/>
      </w:rPr>
    </w:lvl>
    <w:lvl w:ilvl="5" w:tplc="08090005" w:tentative="1">
      <w:start w:val="1"/>
      <w:numFmt w:val="bullet"/>
      <w:lvlText w:val=""/>
      <w:lvlJc w:val="left"/>
      <w:pPr>
        <w:ind w:left="4005" w:hanging="360"/>
      </w:pPr>
      <w:rPr>
        <w:rFonts w:ascii="Wingdings" w:hAnsi="Wingdings" w:hint="default"/>
      </w:rPr>
    </w:lvl>
    <w:lvl w:ilvl="6" w:tplc="08090001" w:tentative="1">
      <w:start w:val="1"/>
      <w:numFmt w:val="bullet"/>
      <w:lvlText w:val=""/>
      <w:lvlJc w:val="left"/>
      <w:pPr>
        <w:ind w:left="4725" w:hanging="360"/>
      </w:pPr>
      <w:rPr>
        <w:rFonts w:ascii="Symbol" w:hAnsi="Symbol" w:hint="default"/>
      </w:rPr>
    </w:lvl>
    <w:lvl w:ilvl="7" w:tplc="08090003" w:tentative="1">
      <w:start w:val="1"/>
      <w:numFmt w:val="bullet"/>
      <w:lvlText w:val="o"/>
      <w:lvlJc w:val="left"/>
      <w:pPr>
        <w:ind w:left="5445" w:hanging="360"/>
      </w:pPr>
      <w:rPr>
        <w:rFonts w:ascii="Courier New" w:hAnsi="Courier New" w:cs="Courier New" w:hint="default"/>
      </w:rPr>
    </w:lvl>
    <w:lvl w:ilvl="8" w:tplc="08090005" w:tentative="1">
      <w:start w:val="1"/>
      <w:numFmt w:val="bullet"/>
      <w:lvlText w:val=""/>
      <w:lvlJc w:val="left"/>
      <w:pPr>
        <w:ind w:left="6165" w:hanging="360"/>
      </w:pPr>
      <w:rPr>
        <w:rFonts w:ascii="Wingdings" w:hAnsi="Wingdings" w:hint="default"/>
      </w:rPr>
    </w:lvl>
  </w:abstractNum>
  <w:abstractNum w:abstractNumId="6" w15:restartNumberingAfterBreak="0">
    <w:nsid w:val="3D1753DF"/>
    <w:multiLevelType w:val="hybridMultilevel"/>
    <w:tmpl w:val="123E1B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35859FD"/>
    <w:multiLevelType w:val="hybridMultilevel"/>
    <w:tmpl w:val="1C28B3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3B11E73"/>
    <w:multiLevelType w:val="hybridMultilevel"/>
    <w:tmpl w:val="D6ECA8B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59121C3"/>
    <w:multiLevelType w:val="hybridMultilevel"/>
    <w:tmpl w:val="2C4E296C"/>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0" w15:restartNumberingAfterBreak="0">
    <w:nsid w:val="555C7D49"/>
    <w:multiLevelType w:val="hybridMultilevel"/>
    <w:tmpl w:val="5BA413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7667316"/>
    <w:multiLevelType w:val="multilevel"/>
    <w:tmpl w:val="B504DFC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9F41272"/>
    <w:multiLevelType w:val="multilevel"/>
    <w:tmpl w:val="B504DFC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6D5239B"/>
    <w:multiLevelType w:val="hybridMultilevel"/>
    <w:tmpl w:val="17FA53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B53605C"/>
    <w:multiLevelType w:val="hybridMultilevel"/>
    <w:tmpl w:val="F6DA95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B6E7BBA"/>
    <w:multiLevelType w:val="hybridMultilevel"/>
    <w:tmpl w:val="837211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02424728">
    <w:abstractNumId w:val="6"/>
  </w:num>
  <w:num w:numId="2" w16cid:durableId="2012559831">
    <w:abstractNumId w:val="0"/>
  </w:num>
  <w:num w:numId="3" w16cid:durableId="382945568">
    <w:abstractNumId w:val="4"/>
  </w:num>
  <w:num w:numId="4" w16cid:durableId="1217737564">
    <w:abstractNumId w:val="7"/>
  </w:num>
  <w:num w:numId="5" w16cid:durableId="891766046">
    <w:abstractNumId w:val="15"/>
  </w:num>
  <w:num w:numId="6" w16cid:durableId="600064036">
    <w:abstractNumId w:val="11"/>
  </w:num>
  <w:num w:numId="7" w16cid:durableId="255596537">
    <w:abstractNumId w:val="10"/>
  </w:num>
  <w:num w:numId="8" w16cid:durableId="492378599">
    <w:abstractNumId w:val="1"/>
  </w:num>
  <w:num w:numId="9" w16cid:durableId="1966110643">
    <w:abstractNumId w:val="12"/>
  </w:num>
  <w:num w:numId="10" w16cid:durableId="1595825349">
    <w:abstractNumId w:val="8"/>
  </w:num>
  <w:num w:numId="11" w16cid:durableId="523129959">
    <w:abstractNumId w:val="9"/>
  </w:num>
  <w:num w:numId="12" w16cid:durableId="1567689161">
    <w:abstractNumId w:val="3"/>
  </w:num>
  <w:num w:numId="13" w16cid:durableId="2070492372">
    <w:abstractNumId w:val="13"/>
  </w:num>
  <w:num w:numId="14" w16cid:durableId="45688565">
    <w:abstractNumId w:val="2"/>
  </w:num>
  <w:num w:numId="15" w16cid:durableId="276642936">
    <w:abstractNumId w:val="14"/>
  </w:num>
  <w:num w:numId="16" w16cid:durableId="6176078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formatting="1" w:enforcement="0"/>
  <w:styleLockThem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335C"/>
    <w:rsid w:val="00006064"/>
    <w:rsid w:val="000107C8"/>
    <w:rsid w:val="000174A8"/>
    <w:rsid w:val="000256E6"/>
    <w:rsid w:val="00033B83"/>
    <w:rsid w:val="00036172"/>
    <w:rsid w:val="0003623A"/>
    <w:rsid w:val="0005227E"/>
    <w:rsid w:val="00062496"/>
    <w:rsid w:val="000652BB"/>
    <w:rsid w:val="00077AF2"/>
    <w:rsid w:val="00080E9E"/>
    <w:rsid w:val="00093CCF"/>
    <w:rsid w:val="00095F81"/>
    <w:rsid w:val="000A132B"/>
    <w:rsid w:val="000A62D8"/>
    <w:rsid w:val="000A6D0B"/>
    <w:rsid w:val="000B3503"/>
    <w:rsid w:val="000D0295"/>
    <w:rsid w:val="000D4008"/>
    <w:rsid w:val="000F0A56"/>
    <w:rsid w:val="000F4F0B"/>
    <w:rsid w:val="00111B08"/>
    <w:rsid w:val="001124BC"/>
    <w:rsid w:val="00126D17"/>
    <w:rsid w:val="0014139A"/>
    <w:rsid w:val="00157A09"/>
    <w:rsid w:val="001652BE"/>
    <w:rsid w:val="00181FA3"/>
    <w:rsid w:val="00193189"/>
    <w:rsid w:val="001B6F2F"/>
    <w:rsid w:val="001C1D8F"/>
    <w:rsid w:val="001C4DE1"/>
    <w:rsid w:val="001D352C"/>
    <w:rsid w:val="002026C6"/>
    <w:rsid w:val="00207896"/>
    <w:rsid w:val="00223483"/>
    <w:rsid w:val="00227634"/>
    <w:rsid w:val="0023233D"/>
    <w:rsid w:val="0023696F"/>
    <w:rsid w:val="0025152E"/>
    <w:rsid w:val="00260AED"/>
    <w:rsid w:val="00276296"/>
    <w:rsid w:val="00284A35"/>
    <w:rsid w:val="002879FA"/>
    <w:rsid w:val="002A3F50"/>
    <w:rsid w:val="002B7396"/>
    <w:rsid w:val="002C45F7"/>
    <w:rsid w:val="002D29E9"/>
    <w:rsid w:val="002D3C88"/>
    <w:rsid w:val="002D3D21"/>
    <w:rsid w:val="0030179B"/>
    <w:rsid w:val="00305D67"/>
    <w:rsid w:val="00306AFB"/>
    <w:rsid w:val="00306F05"/>
    <w:rsid w:val="00321905"/>
    <w:rsid w:val="003324F4"/>
    <w:rsid w:val="003330C3"/>
    <w:rsid w:val="00340D10"/>
    <w:rsid w:val="003771BF"/>
    <w:rsid w:val="0039762E"/>
    <w:rsid w:val="003A20DF"/>
    <w:rsid w:val="003A5931"/>
    <w:rsid w:val="003B1DF5"/>
    <w:rsid w:val="003B53EA"/>
    <w:rsid w:val="003D0202"/>
    <w:rsid w:val="003D55A1"/>
    <w:rsid w:val="003D6D96"/>
    <w:rsid w:val="0043673C"/>
    <w:rsid w:val="00441E05"/>
    <w:rsid w:val="004429A6"/>
    <w:rsid w:val="00443A36"/>
    <w:rsid w:val="004467F8"/>
    <w:rsid w:val="00483E9B"/>
    <w:rsid w:val="0049021D"/>
    <w:rsid w:val="00490BF2"/>
    <w:rsid w:val="004A274C"/>
    <w:rsid w:val="004A6D33"/>
    <w:rsid w:val="004C0340"/>
    <w:rsid w:val="004C1C83"/>
    <w:rsid w:val="004C470B"/>
    <w:rsid w:val="004D15DB"/>
    <w:rsid w:val="004D2A33"/>
    <w:rsid w:val="004D31E6"/>
    <w:rsid w:val="004F61C1"/>
    <w:rsid w:val="004F77BD"/>
    <w:rsid w:val="004F797F"/>
    <w:rsid w:val="00500252"/>
    <w:rsid w:val="00515136"/>
    <w:rsid w:val="00517AB1"/>
    <w:rsid w:val="005201C4"/>
    <w:rsid w:val="00522B67"/>
    <w:rsid w:val="00525426"/>
    <w:rsid w:val="0057586D"/>
    <w:rsid w:val="005936AC"/>
    <w:rsid w:val="0059413F"/>
    <w:rsid w:val="005962F3"/>
    <w:rsid w:val="005A19D3"/>
    <w:rsid w:val="005A4ECD"/>
    <w:rsid w:val="005C5FE0"/>
    <w:rsid w:val="005E3310"/>
    <w:rsid w:val="005E3CC0"/>
    <w:rsid w:val="005F4898"/>
    <w:rsid w:val="0060258B"/>
    <w:rsid w:val="006168DF"/>
    <w:rsid w:val="0062223E"/>
    <w:rsid w:val="00623478"/>
    <w:rsid w:val="00624D97"/>
    <w:rsid w:val="006402A4"/>
    <w:rsid w:val="00651586"/>
    <w:rsid w:val="00652ECD"/>
    <w:rsid w:val="00664090"/>
    <w:rsid w:val="006646E8"/>
    <w:rsid w:val="00670E0E"/>
    <w:rsid w:val="00686B35"/>
    <w:rsid w:val="006D0465"/>
    <w:rsid w:val="006D4A92"/>
    <w:rsid w:val="006E42A3"/>
    <w:rsid w:val="006F581E"/>
    <w:rsid w:val="006F6646"/>
    <w:rsid w:val="00702EEE"/>
    <w:rsid w:val="00714C18"/>
    <w:rsid w:val="007674B5"/>
    <w:rsid w:val="0077405C"/>
    <w:rsid w:val="007A6711"/>
    <w:rsid w:val="007A693F"/>
    <w:rsid w:val="007B6687"/>
    <w:rsid w:val="007C28AC"/>
    <w:rsid w:val="007D5C36"/>
    <w:rsid w:val="007E180C"/>
    <w:rsid w:val="007E6D87"/>
    <w:rsid w:val="007E77D9"/>
    <w:rsid w:val="0081032F"/>
    <w:rsid w:val="00831017"/>
    <w:rsid w:val="00852756"/>
    <w:rsid w:val="0087026E"/>
    <w:rsid w:val="008702EC"/>
    <w:rsid w:val="008760E6"/>
    <w:rsid w:val="00883C03"/>
    <w:rsid w:val="008857A2"/>
    <w:rsid w:val="008959BA"/>
    <w:rsid w:val="008A2DB2"/>
    <w:rsid w:val="008B1078"/>
    <w:rsid w:val="008C6D52"/>
    <w:rsid w:val="008C6FF4"/>
    <w:rsid w:val="008C7461"/>
    <w:rsid w:val="008D6316"/>
    <w:rsid w:val="008F1C53"/>
    <w:rsid w:val="008F506F"/>
    <w:rsid w:val="00907B4E"/>
    <w:rsid w:val="00922DEC"/>
    <w:rsid w:val="00927B7C"/>
    <w:rsid w:val="009333A5"/>
    <w:rsid w:val="00934271"/>
    <w:rsid w:val="009344CB"/>
    <w:rsid w:val="00952A5C"/>
    <w:rsid w:val="00954FB6"/>
    <w:rsid w:val="00975F2B"/>
    <w:rsid w:val="00976C75"/>
    <w:rsid w:val="009817C9"/>
    <w:rsid w:val="00983081"/>
    <w:rsid w:val="00983647"/>
    <w:rsid w:val="00994B52"/>
    <w:rsid w:val="009A0E44"/>
    <w:rsid w:val="009B6C7F"/>
    <w:rsid w:val="009C23C1"/>
    <w:rsid w:val="009C442E"/>
    <w:rsid w:val="009D0E77"/>
    <w:rsid w:val="009D2EAC"/>
    <w:rsid w:val="009D7EC5"/>
    <w:rsid w:val="009E0A6B"/>
    <w:rsid w:val="009F0595"/>
    <w:rsid w:val="009F79CD"/>
    <w:rsid w:val="00A20935"/>
    <w:rsid w:val="00A67AEA"/>
    <w:rsid w:val="00A7370D"/>
    <w:rsid w:val="00A97762"/>
    <w:rsid w:val="00AB3168"/>
    <w:rsid w:val="00AB709F"/>
    <w:rsid w:val="00AC032A"/>
    <w:rsid w:val="00AE30D6"/>
    <w:rsid w:val="00B04939"/>
    <w:rsid w:val="00B077C1"/>
    <w:rsid w:val="00B13C9B"/>
    <w:rsid w:val="00B17010"/>
    <w:rsid w:val="00B4600C"/>
    <w:rsid w:val="00B501E5"/>
    <w:rsid w:val="00B564F1"/>
    <w:rsid w:val="00B678C4"/>
    <w:rsid w:val="00BA1B05"/>
    <w:rsid w:val="00BA5D6C"/>
    <w:rsid w:val="00BC59EF"/>
    <w:rsid w:val="00C15866"/>
    <w:rsid w:val="00C23CF9"/>
    <w:rsid w:val="00C27D8A"/>
    <w:rsid w:val="00C3749E"/>
    <w:rsid w:val="00C5646B"/>
    <w:rsid w:val="00C57E2F"/>
    <w:rsid w:val="00CB75C9"/>
    <w:rsid w:val="00CC20B4"/>
    <w:rsid w:val="00CC23DE"/>
    <w:rsid w:val="00CC6D92"/>
    <w:rsid w:val="00CD38C4"/>
    <w:rsid w:val="00CD454E"/>
    <w:rsid w:val="00CF19B1"/>
    <w:rsid w:val="00CF4602"/>
    <w:rsid w:val="00D10130"/>
    <w:rsid w:val="00D17841"/>
    <w:rsid w:val="00D23F90"/>
    <w:rsid w:val="00D36266"/>
    <w:rsid w:val="00D41B54"/>
    <w:rsid w:val="00D50156"/>
    <w:rsid w:val="00D5111B"/>
    <w:rsid w:val="00D57955"/>
    <w:rsid w:val="00D57D39"/>
    <w:rsid w:val="00D60473"/>
    <w:rsid w:val="00D6425B"/>
    <w:rsid w:val="00D72531"/>
    <w:rsid w:val="00D80AEC"/>
    <w:rsid w:val="00D81967"/>
    <w:rsid w:val="00D90D52"/>
    <w:rsid w:val="00DB1297"/>
    <w:rsid w:val="00E0425B"/>
    <w:rsid w:val="00E21C42"/>
    <w:rsid w:val="00E31DC6"/>
    <w:rsid w:val="00E411D6"/>
    <w:rsid w:val="00E4335C"/>
    <w:rsid w:val="00E43AA8"/>
    <w:rsid w:val="00E4479D"/>
    <w:rsid w:val="00E46F8A"/>
    <w:rsid w:val="00E61A7D"/>
    <w:rsid w:val="00E752B6"/>
    <w:rsid w:val="00E770B1"/>
    <w:rsid w:val="00EB2E8F"/>
    <w:rsid w:val="00EE574A"/>
    <w:rsid w:val="00EF30EA"/>
    <w:rsid w:val="00F04663"/>
    <w:rsid w:val="00F1776F"/>
    <w:rsid w:val="00F27137"/>
    <w:rsid w:val="00F415F4"/>
    <w:rsid w:val="00F42E01"/>
    <w:rsid w:val="00F44796"/>
    <w:rsid w:val="00F80328"/>
    <w:rsid w:val="00F9147A"/>
    <w:rsid w:val="00FB32B3"/>
    <w:rsid w:val="00FE1ADA"/>
    <w:rsid w:val="00FE4B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E3133CD"/>
  <w15:chartTrackingRefBased/>
  <w15:docId w15:val="{7141AA86-35BA-4F52-B4ED-5386C150C6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23D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4335C"/>
    <w:pPr>
      <w:tabs>
        <w:tab w:val="center" w:pos="4513"/>
        <w:tab w:val="right" w:pos="9026"/>
      </w:tabs>
      <w:spacing w:after="0" w:line="240" w:lineRule="auto"/>
    </w:pPr>
  </w:style>
  <w:style w:type="character" w:customStyle="1" w:styleId="HeaderChar">
    <w:name w:val="Header Char"/>
    <w:basedOn w:val="DefaultParagraphFont"/>
    <w:link w:val="Header"/>
    <w:uiPriority w:val="99"/>
    <w:rsid w:val="00E4335C"/>
  </w:style>
  <w:style w:type="paragraph" w:styleId="Footer">
    <w:name w:val="footer"/>
    <w:basedOn w:val="Normal"/>
    <w:link w:val="FooterChar"/>
    <w:uiPriority w:val="99"/>
    <w:unhideWhenUsed/>
    <w:rsid w:val="00E4335C"/>
    <w:pPr>
      <w:tabs>
        <w:tab w:val="center" w:pos="4513"/>
        <w:tab w:val="right" w:pos="9026"/>
      </w:tabs>
      <w:spacing w:after="0" w:line="240" w:lineRule="auto"/>
    </w:pPr>
  </w:style>
  <w:style w:type="character" w:customStyle="1" w:styleId="FooterChar">
    <w:name w:val="Footer Char"/>
    <w:basedOn w:val="DefaultParagraphFont"/>
    <w:link w:val="Footer"/>
    <w:uiPriority w:val="99"/>
    <w:rsid w:val="00E4335C"/>
  </w:style>
  <w:style w:type="table" w:styleId="TableGrid">
    <w:name w:val="Table Grid"/>
    <w:basedOn w:val="TableNormal"/>
    <w:uiPriority w:val="39"/>
    <w:rsid w:val="00E4335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6425B"/>
    <w:pPr>
      <w:ind w:left="720"/>
      <w:contextualSpacing/>
    </w:pPr>
  </w:style>
  <w:style w:type="character" w:styleId="CommentReference">
    <w:name w:val="annotation reference"/>
    <w:basedOn w:val="DefaultParagraphFont"/>
    <w:uiPriority w:val="99"/>
    <w:semiHidden/>
    <w:unhideWhenUsed/>
    <w:rsid w:val="00FE1ADA"/>
    <w:rPr>
      <w:sz w:val="16"/>
      <w:szCs w:val="16"/>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Hyperlink">
    <w:name w:val="Hyperlink"/>
    <w:basedOn w:val="DefaultParagraphFont"/>
    <w:uiPriority w:val="99"/>
    <w:unhideWhenUsed/>
    <w:rsid w:val="00E46F8A"/>
    <w:rPr>
      <w:color w:val="0563C1" w:themeColor="hyperlink"/>
      <w:u w:val="single"/>
    </w:rPr>
  </w:style>
  <w:style w:type="character" w:styleId="UnresolvedMention">
    <w:name w:val="Unresolved Mention"/>
    <w:basedOn w:val="DefaultParagraphFont"/>
    <w:uiPriority w:val="99"/>
    <w:semiHidden/>
    <w:unhideWhenUsed/>
    <w:rsid w:val="00E46F8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26986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file>

<file path=customXml/item2.xml><?xml version="1.0" encoding="utf-8"?>
<ct:contentTypeSchema xmlns:ct="http://schemas.microsoft.com/office/2006/metadata/contentType" xmlns:ma="http://schemas.microsoft.com/office/2006/metadata/properties/metaAttributes" ct:_="" ma:_="" ma:contentTypeName="Document" ma:contentTypeID="0x0101005E2E411D28EEFF49AA7B1156BB98E8C5" ma:contentTypeVersion="0" ma:contentTypeDescription="Create a new document." ma:contentTypeScope="" ma:versionID="32a3b3507826b76ce88bf5d337fbfba3">
  <xsd:schema xmlns:xsd="http://www.w3.org/2001/XMLSchema" xmlns:xs="http://www.w3.org/2001/XMLSchema" xmlns:p="http://schemas.microsoft.com/office/2006/metadata/properties" xmlns:ns2="db051eff-44e5-413d-95d2-6299fcfdf26f" xmlns:ns3="b93186cf-952c-4f7f-a87c-56dad15cd66b" targetNamespace="http://schemas.microsoft.com/office/2006/metadata/properties" ma:root="true" ma:fieldsID="32cd0b842597ea33539f9d5149e3ae49" ns2:_="" ns3:_="">
    <xsd:import namespace="db051eff-44e5-413d-95d2-6299fcfdf26f"/>
    <xsd:import namespace="b93186cf-952c-4f7f-a87c-56dad15cd66b"/>
    <xsd:element name="properties">
      <xsd:complexType>
        <xsd:sequence>
          <xsd:element name="documentManagement">
            <xsd:complexType>
              <xsd:all>
                <xsd:element ref="ns2:_dlc_DocId" minOccurs="0"/>
                <xsd:element ref="ns2:_dlc_DocIdUrl" minOccurs="0"/>
                <xsd:element ref="ns2:_dlc_DocIdPersistId" minOccurs="0"/>
                <xsd:element ref="ns3:bceefd9e438f433f9b592fd71aabe863" minOccurs="0"/>
                <xsd:element ref="ns3:TaxCatchAll" minOccurs="0"/>
                <xsd:element ref="ns3:TaxCatchAllLabel" minOccurs="0"/>
                <xsd:element ref="ns3:ga74e535399f47f0949b6fae3c98a942" minOccurs="0"/>
                <xsd:element ref="ns3:m59d667f9c7e4362acb2f9f8a0228818" minOccurs="0"/>
                <xsd:element ref="ns3:m42bc00c340d4727ac1831949c850105" minOccurs="0"/>
                <xsd:element ref="ns3:k4cc6b941877403fbd347319e7eb0e17" minOccurs="0"/>
                <xsd:element ref="ns3:n08204d34e534dd19c946b7c4fa0776f"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b051eff-44e5-413d-95d2-6299fcfdf26f"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b93186cf-952c-4f7f-a87c-56dad15cd66b" elementFormDefault="qualified">
    <xsd:import namespace="http://schemas.microsoft.com/office/2006/documentManagement/types"/>
    <xsd:import namespace="http://schemas.microsoft.com/office/infopath/2007/PartnerControls"/>
    <xsd:element name="bceefd9e438f433f9b592fd71aabe863" ma:index="11" nillable="true" ma:taxonomy="true" ma:internalName="bceefd9e438f433f9b592fd71aabe863" ma:taxonomyFieldName="Business_Services" ma:displayName="EIS_Area_of_Business" ma:readOnly="false" ma:default="" ma:fieldId="{bceefd9e-438f-433f-9b59-2fd71aabe863}" ma:taxonomyMulti="true" ma:sspId="ef0924d0-82c9-4df5-929c-8019baaf96d7" ma:termSetId="bad6dd3c-8d48-41c9-8a85-21acdf3a7158" ma:anchorId="00000000-0000-0000-0000-000000000000" ma:open="false" ma:isKeyword="false">
      <xsd:complexType>
        <xsd:sequence>
          <xsd:element ref="pc:Terms" minOccurs="0" maxOccurs="1"/>
        </xsd:sequence>
      </xsd:complexType>
    </xsd:element>
    <xsd:element name="TaxCatchAll" ma:index="12" nillable="true" ma:displayName="Taxonomy Catch All Column" ma:hidden="true" ma:list="{1e66195e-1c07-4c90-bfbc-da20551d597d}" ma:internalName="TaxCatchAll" ma:showField="CatchAllData" ma:web="db051eff-44e5-413d-95d2-6299fcfdf26f">
      <xsd:complexType>
        <xsd:complexContent>
          <xsd:extension base="dms:MultiChoiceLookup">
            <xsd:sequence>
              <xsd:element name="Value" type="dms:Lookup" maxOccurs="unbounded" minOccurs="0" nillable="true"/>
            </xsd:sequence>
          </xsd:extension>
        </xsd:complexContent>
      </xsd:complexType>
    </xsd:element>
    <xsd:element name="TaxCatchAllLabel" ma:index="13" nillable="true" ma:displayName="Taxonomy Catch All Column1" ma:hidden="true" ma:list="{1e66195e-1c07-4c90-bfbc-da20551d597d}" ma:internalName="TaxCatchAllLabel" ma:readOnly="true" ma:showField="CatchAllDataLabel" ma:web="db051eff-44e5-413d-95d2-6299fcfdf26f">
      <xsd:complexType>
        <xsd:complexContent>
          <xsd:extension base="dms:MultiChoiceLookup">
            <xsd:sequence>
              <xsd:element name="Value" type="dms:Lookup" maxOccurs="unbounded" minOccurs="0" nillable="true"/>
            </xsd:sequence>
          </xsd:extension>
        </xsd:complexContent>
      </xsd:complexType>
    </xsd:element>
    <xsd:element name="ga74e535399f47f0949b6fae3c98a942" ma:index="15" nillable="true" ma:taxonomy="true" ma:internalName="ga74e535399f47f0949b6fae3c98a942" ma:taxonomyFieldName="EIS_Category" ma:displayName="EIS_Category" ma:default="" ma:fieldId="{0a74e535-399f-47f0-949b-6fae3c98a942}" ma:taxonomyMulti="true" ma:sspId="ef0924d0-82c9-4df5-929c-8019baaf96d7" ma:termSetId="3053b457-d6ac-499a-9a36-50ae0690aa20" ma:anchorId="00000000-0000-0000-0000-000000000000" ma:open="false" ma:isKeyword="false">
      <xsd:complexType>
        <xsd:sequence>
          <xsd:element ref="pc:Terms" minOccurs="0" maxOccurs="1"/>
        </xsd:sequence>
      </xsd:complexType>
    </xsd:element>
    <xsd:element name="m59d667f9c7e4362acb2f9f8a0228818" ma:index="17" nillable="true" ma:taxonomy="true" ma:internalName="m59d667f9c7e4362acb2f9f8a0228818" ma:taxonomyFieldName="HPCs" ma:displayName="EIS_HPCs" ma:default="" ma:fieldId="{659d667f-9c7e-4362-acb2-f9f8a0228818}" ma:taxonomyMulti="true" ma:sspId="ef0924d0-82c9-4df5-929c-8019baaf96d7" ma:termSetId="56b0b7bf-b410-4676-ab31-ce2284186884" ma:anchorId="00000000-0000-0000-0000-000000000000" ma:open="false" ma:isKeyword="false">
      <xsd:complexType>
        <xsd:sequence>
          <xsd:element ref="pc:Terms" minOccurs="0" maxOccurs="1"/>
        </xsd:sequence>
      </xsd:complexType>
    </xsd:element>
    <xsd:element name="m42bc00c340d4727ac1831949c850105" ma:index="19" nillable="true" ma:taxonomy="true" ma:internalName="m42bc00c340d4727ac1831949c850105" ma:taxonomyFieldName="EISLocation" ma:displayName="EIS_Location" ma:default="" ma:fieldId="{642bc00c-340d-4727-ac18-31949c850105}" ma:taxonomyMulti="true" ma:sspId="ef0924d0-82c9-4df5-929c-8019baaf96d7" ma:termSetId="778ead21-bade-4f80-8319-64f5092f010e" ma:anchorId="00000000-0000-0000-0000-000000000000" ma:open="false" ma:isKeyword="false">
      <xsd:complexType>
        <xsd:sequence>
          <xsd:element ref="pc:Terms" minOccurs="0" maxOccurs="1"/>
        </xsd:sequence>
      </xsd:complexType>
    </xsd:element>
    <xsd:element name="k4cc6b941877403fbd347319e7eb0e17" ma:index="21" nillable="true" ma:taxonomy="true" ma:internalName="k4cc6b941877403fbd347319e7eb0e17" ma:taxonomyFieldName="EIS_Protective_Marking" ma:displayName="EIS_Protective_Marking" ma:default="2;#Not Marked|473bf7c6-0379-44bc-a9e3-5c12b51196c4" ma:fieldId="{44cc6b94-1877-403f-bd34-7319e7eb0e17}" ma:sspId="ef0924d0-82c9-4df5-929c-8019baaf96d7" ma:termSetId="44bcfd96-69cf-4473-aed9-23a56beb7e05" ma:anchorId="00000000-0000-0000-0000-000000000000" ma:open="false" ma:isKeyword="false">
      <xsd:complexType>
        <xsd:sequence>
          <xsd:element ref="pc:Terms" minOccurs="0" maxOccurs="1"/>
        </xsd:sequence>
      </xsd:complexType>
    </xsd:element>
    <xsd:element name="n08204d34e534dd19c946b7c4fa0776f" ma:index="23" nillable="true" ma:taxonomy="true" ma:internalName="n08204d34e534dd19c946b7c4fa0776f" ma:taxonomyFieldName="Sport" ma:displayName="EIS_Sport" ma:readOnly="false" ma:default="" ma:fieldId="{708204d3-4e53-4dd1-9c94-6b7c4fa0776f}" ma:taxonomyMulti="true" ma:sspId="ef0924d0-82c9-4df5-929c-8019baaf96d7" ma:termSetId="5ac6ec6f-3f92-4632-9ccb-1b3bba47db28" ma:anchorId="00000000-0000-0000-0000-000000000000" ma:open="fals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m59d667f9c7e4362acb2f9f8a0228818 xmlns="b93186cf-952c-4f7f-a87c-56dad15cd66b">
      <Terms xmlns="http://schemas.microsoft.com/office/infopath/2007/PartnerControls"/>
    </m59d667f9c7e4362acb2f9f8a0228818>
    <ga74e535399f47f0949b6fae3c98a942 xmlns="b93186cf-952c-4f7f-a87c-56dad15cd66b">
      <Terms xmlns="http://schemas.microsoft.com/office/infopath/2007/PartnerControls"/>
    </ga74e535399f47f0949b6fae3c98a942>
    <k4cc6b941877403fbd347319e7eb0e17 xmlns="b93186cf-952c-4f7f-a87c-56dad15cd66b">
      <Terms xmlns="http://schemas.microsoft.com/office/infopath/2007/PartnerControls">
        <TermInfo xmlns="http://schemas.microsoft.com/office/infopath/2007/PartnerControls">
          <TermName xmlns="http://schemas.microsoft.com/office/infopath/2007/PartnerControls">Not Marked</TermName>
          <TermId xmlns="http://schemas.microsoft.com/office/infopath/2007/PartnerControls">473bf7c6-0379-44bc-a9e3-5c12b51196c4</TermId>
        </TermInfo>
      </Terms>
    </k4cc6b941877403fbd347319e7eb0e17>
    <n08204d34e534dd19c946b7c4fa0776f xmlns="b93186cf-952c-4f7f-a87c-56dad15cd66b">
      <Terms xmlns="http://schemas.microsoft.com/office/infopath/2007/PartnerControls"/>
    </n08204d34e534dd19c946b7c4fa0776f>
    <bceefd9e438f433f9b592fd71aabe863 xmlns="b93186cf-952c-4f7f-a87c-56dad15cd66b">
      <Terms xmlns="http://schemas.microsoft.com/office/infopath/2007/PartnerControls"/>
    </bceefd9e438f433f9b592fd71aabe863>
    <m42bc00c340d4727ac1831949c850105 xmlns="b93186cf-952c-4f7f-a87c-56dad15cd66b">
      <Terms xmlns="http://schemas.microsoft.com/office/infopath/2007/PartnerControls"/>
    </m42bc00c340d4727ac1831949c850105>
    <TaxCatchAll xmlns="b93186cf-952c-4f7f-a87c-56dad15cd66b">
      <Value>2</Value>
    </TaxCatchAll>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48736B-8709-42C4-B4A9-1E1E807F2D8D}">
  <ds:schemaRefs>
    <ds:schemaRef ds:uri="http://schemas.microsoft.com/sharepoint/events"/>
  </ds:schemaRefs>
</ds:datastoreItem>
</file>

<file path=customXml/itemProps2.xml><?xml version="1.0" encoding="utf-8"?>
<ds:datastoreItem xmlns:ds="http://schemas.openxmlformats.org/officeDocument/2006/customXml" ds:itemID="{3CDBC262-A85D-4453-8E88-7888218A3F6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b051eff-44e5-413d-95d2-6299fcfdf26f"/>
    <ds:schemaRef ds:uri="b93186cf-952c-4f7f-a87c-56dad15cd66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9271E97-24F5-455F-BD2E-69F7CA99BAA4}">
  <ds:schemaRefs>
    <ds:schemaRef ds:uri="http://schemas.microsoft.com/office/2006/metadata/properties"/>
    <ds:schemaRef ds:uri="http://schemas.microsoft.com/office/infopath/2007/PartnerControls"/>
    <ds:schemaRef ds:uri="b93186cf-952c-4f7f-a87c-56dad15cd66b"/>
  </ds:schemaRefs>
</ds:datastoreItem>
</file>

<file path=customXml/itemProps4.xml><?xml version="1.0" encoding="utf-8"?>
<ds:datastoreItem xmlns:ds="http://schemas.openxmlformats.org/officeDocument/2006/customXml" ds:itemID="{BFEC8915-9D16-4DA3-B87A-44B29B547422}">
  <ds:schemaRefs>
    <ds:schemaRef ds:uri="http://schemas.microsoft.com/sharepoint/v3/contenttype/forms"/>
  </ds:schemaRefs>
</ds:datastoreItem>
</file>

<file path=customXml/itemProps5.xml><?xml version="1.0" encoding="utf-8"?>
<ds:datastoreItem xmlns:ds="http://schemas.openxmlformats.org/officeDocument/2006/customXml" ds:itemID="{2933CDBD-293A-4D33-8590-09A23BE3C6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1101</Words>
  <Characters>6279</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Stacey Sweet</dc:creator>
  <cp:keywords/>
  <dc:description/>
  <cp:lastModifiedBy>Jodi Cossor</cp:lastModifiedBy>
  <cp:revision>4</cp:revision>
  <dcterms:created xsi:type="dcterms:W3CDTF">2026-10-14T10:52:00Z</dcterms:created>
  <dcterms:modified xsi:type="dcterms:W3CDTF">2026-10-14T11:16:00Z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0x0101005E2E411D28EEFF49AA7B1156BB98E8C5</vt:lpwstr>
  </property>
  <property fmtid="{D5CDD505-2E9C-101B-9397-08002B2CF9AE}" pid="3" name="Sport">
    <vt:lpwstr/>
  </property>
  <property fmtid="{D5CDD505-2E9C-101B-9397-08002B2CF9AE}" pid="4" name="EIS_Protective_Marking">
    <vt:lpwstr>2;#Not Marked|473bf7c6-0379-44bc-a9e3-5c12b51196c4</vt:lpwstr>
  </property>
  <property fmtid="{D5CDD505-2E9C-101B-9397-08002B2CF9AE}" pid="5" name="Business_Services">
    <vt:lpwstr/>
  </property>
  <property fmtid="{D5CDD505-2E9C-101B-9397-08002B2CF9AE}" pid="6" name="EISLocation">
    <vt:lpwstr/>
  </property>
  <property fmtid="{D5CDD505-2E9C-101B-9397-08002B2CF9AE}" pid="7" name="EIS_Category">
    <vt:lpwstr/>
  </property>
  <property fmtid="{D5CDD505-2E9C-101B-9397-08002B2CF9AE}" pid="8" name="HPCs">
    <vt:lpwstr/>
  </property>
</Properties>
</file>